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B68" w:rsidRDefault="009C2DBB">
      <w:pPr>
        <w:pStyle w:val="a"/>
        <w:numPr>
          <w:ilvl w:val="0"/>
          <w:numId w:val="0"/>
        </w:numPr>
        <w:rPr>
          <w:sz w:val="32"/>
          <w:szCs w:val="32"/>
        </w:rPr>
      </w:pPr>
      <w:r>
        <w:rPr>
          <w:rFonts w:hint="eastAsia"/>
          <w:sz w:val="32"/>
          <w:szCs w:val="32"/>
        </w:rPr>
        <w:t>药品零售企业变更申请表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275"/>
        <w:gridCol w:w="198"/>
        <w:gridCol w:w="228"/>
        <w:gridCol w:w="1417"/>
        <w:gridCol w:w="142"/>
        <w:gridCol w:w="553"/>
        <w:gridCol w:w="356"/>
        <w:gridCol w:w="225"/>
        <w:gridCol w:w="1984"/>
      </w:tblGrid>
      <w:tr w:rsidR="006C5B68">
        <w:tc>
          <w:tcPr>
            <w:tcW w:w="2235" w:type="dxa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企业名称</w:t>
            </w:r>
          </w:p>
        </w:tc>
        <w:tc>
          <w:tcPr>
            <w:tcW w:w="6378" w:type="dxa"/>
            <w:gridSpan w:val="9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c>
          <w:tcPr>
            <w:tcW w:w="2235" w:type="dxa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证书编号</w:t>
            </w:r>
          </w:p>
        </w:tc>
        <w:tc>
          <w:tcPr>
            <w:tcW w:w="6378" w:type="dxa"/>
            <w:gridSpan w:val="9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c>
          <w:tcPr>
            <w:tcW w:w="2235" w:type="dxa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证书有效期</w:t>
            </w:r>
          </w:p>
        </w:tc>
        <w:tc>
          <w:tcPr>
            <w:tcW w:w="6378" w:type="dxa"/>
            <w:gridSpan w:val="9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495"/>
        </w:trPr>
        <w:tc>
          <w:tcPr>
            <w:tcW w:w="2235" w:type="dxa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473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4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联系电话（手机）</w:t>
            </w:r>
          </w:p>
        </w:tc>
        <w:tc>
          <w:tcPr>
            <w:tcW w:w="2565" w:type="dxa"/>
            <w:gridSpan w:val="3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c>
          <w:tcPr>
            <w:tcW w:w="2235" w:type="dxa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6378" w:type="dxa"/>
            <w:gridSpan w:val="9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c>
          <w:tcPr>
            <w:tcW w:w="2235" w:type="dxa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6378" w:type="dxa"/>
            <w:gridSpan w:val="9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c>
          <w:tcPr>
            <w:tcW w:w="2235" w:type="dxa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社会统一信用代码</w:t>
            </w:r>
          </w:p>
        </w:tc>
        <w:tc>
          <w:tcPr>
            <w:tcW w:w="6378" w:type="dxa"/>
            <w:gridSpan w:val="9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c>
          <w:tcPr>
            <w:tcW w:w="2235" w:type="dxa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变更事项</w:t>
            </w:r>
          </w:p>
        </w:tc>
        <w:tc>
          <w:tcPr>
            <w:tcW w:w="6378" w:type="dxa"/>
            <w:gridSpan w:val="9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企业名称　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="00035FE5">
              <w:rPr>
                <w:rFonts w:ascii="宋体" w:hAnsi="宋体" w:hint="eastAsia"/>
                <w:sz w:val="24"/>
              </w:rPr>
              <w:t>□</w:t>
            </w:r>
          </w:p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企业负责人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质量负责人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经营范围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连锁经营方式□</w:t>
            </w:r>
          </w:p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仓库地址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6C5B68">
        <w:tc>
          <w:tcPr>
            <w:tcW w:w="2235" w:type="dxa"/>
            <w:vAlign w:val="center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3118" w:type="dxa"/>
            <w:gridSpan w:val="4"/>
            <w:vAlign w:val="center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原核准事项</w:t>
            </w:r>
          </w:p>
        </w:tc>
        <w:tc>
          <w:tcPr>
            <w:tcW w:w="3260" w:type="dxa"/>
            <w:gridSpan w:val="5"/>
            <w:vAlign w:val="center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申请变更事项</w:t>
            </w:r>
          </w:p>
        </w:tc>
      </w:tr>
      <w:tr w:rsidR="006C5B68">
        <w:trPr>
          <w:trHeight w:val="758"/>
        </w:trPr>
        <w:tc>
          <w:tcPr>
            <w:tcW w:w="2235" w:type="dxa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企业名称</w:t>
            </w:r>
          </w:p>
        </w:tc>
        <w:tc>
          <w:tcPr>
            <w:tcW w:w="311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5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556"/>
        </w:trPr>
        <w:tc>
          <w:tcPr>
            <w:tcW w:w="2235" w:type="dxa"/>
            <w:vMerge w:val="restart"/>
            <w:vAlign w:val="center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1275" w:type="dxa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843" w:type="dxa"/>
            <w:gridSpan w:val="3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984" w:type="dxa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422"/>
        </w:trPr>
        <w:tc>
          <w:tcPr>
            <w:tcW w:w="2235" w:type="dxa"/>
            <w:vMerge/>
            <w:vAlign w:val="center"/>
          </w:tcPr>
          <w:p w:rsidR="006C5B68" w:rsidRDefault="006C5B6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1843" w:type="dxa"/>
            <w:gridSpan w:val="3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1984" w:type="dxa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798"/>
        </w:trPr>
        <w:tc>
          <w:tcPr>
            <w:tcW w:w="2235" w:type="dxa"/>
            <w:vMerge/>
            <w:vAlign w:val="center"/>
          </w:tcPr>
          <w:p w:rsidR="006C5B68" w:rsidRDefault="006C5B6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1843" w:type="dxa"/>
            <w:gridSpan w:val="3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1984" w:type="dxa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834"/>
        </w:trPr>
        <w:tc>
          <w:tcPr>
            <w:tcW w:w="2235" w:type="dxa"/>
            <w:vMerge/>
          </w:tcPr>
          <w:p w:rsidR="006C5B68" w:rsidRDefault="006C5B6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78" w:type="dxa"/>
            <w:gridSpan w:val="9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原址所在地区局意见（跨区变更）：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</w:p>
          <w:p w:rsidR="006C5B68" w:rsidRDefault="006C5B68">
            <w:pPr>
              <w:spacing w:line="360" w:lineRule="auto"/>
              <w:ind w:firstLineChars="600" w:firstLine="1440"/>
              <w:jc w:val="right"/>
              <w:rPr>
                <w:rFonts w:ascii="宋体" w:hAnsi="宋体"/>
                <w:sz w:val="24"/>
              </w:rPr>
            </w:pPr>
          </w:p>
          <w:p w:rsidR="006C5B68" w:rsidRDefault="006C5B68">
            <w:pPr>
              <w:spacing w:line="360" w:lineRule="auto"/>
              <w:ind w:firstLineChars="600" w:firstLine="1440"/>
              <w:jc w:val="right"/>
              <w:rPr>
                <w:rFonts w:ascii="宋体" w:hAnsi="宋体"/>
                <w:sz w:val="24"/>
              </w:rPr>
            </w:pPr>
          </w:p>
          <w:p w:rsidR="006C5B68" w:rsidRDefault="009C2DBB">
            <w:pPr>
              <w:spacing w:line="360" w:lineRule="auto"/>
              <w:ind w:firstLineChars="600" w:firstLine="144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</w:tc>
      </w:tr>
      <w:tr w:rsidR="006C5B68">
        <w:trPr>
          <w:trHeight w:val="120"/>
        </w:trPr>
        <w:tc>
          <w:tcPr>
            <w:tcW w:w="2235" w:type="dxa"/>
            <w:vMerge w:val="restart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法定代表人</w:t>
            </w:r>
          </w:p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 w:rsidR="006C5B68">
        <w:trPr>
          <w:trHeight w:val="120"/>
        </w:trPr>
        <w:tc>
          <w:tcPr>
            <w:tcW w:w="2235" w:type="dxa"/>
            <w:vMerge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 w:val="restart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企业负责人</w:t>
            </w:r>
          </w:p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 w:val="restart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质量负责人</w:t>
            </w:r>
          </w:p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20"/>
        </w:trPr>
        <w:tc>
          <w:tcPr>
            <w:tcW w:w="2235" w:type="dxa"/>
            <w:vMerge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技术职称</w:t>
            </w:r>
          </w:p>
        </w:tc>
        <w:tc>
          <w:tcPr>
            <w:tcW w:w="246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1772"/>
        </w:trPr>
        <w:tc>
          <w:tcPr>
            <w:tcW w:w="2235" w:type="dxa"/>
            <w:vAlign w:val="center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经营范围</w:t>
            </w:r>
          </w:p>
        </w:tc>
        <w:tc>
          <w:tcPr>
            <w:tcW w:w="3260" w:type="dxa"/>
            <w:gridSpan w:val="5"/>
          </w:tcPr>
          <w:p w:rsidR="006C5B68" w:rsidRDefault="006C5B68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4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6C5B68">
        <w:tc>
          <w:tcPr>
            <w:tcW w:w="2235" w:type="dxa"/>
            <w:vAlign w:val="center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连锁经营方式</w:t>
            </w:r>
          </w:p>
        </w:tc>
        <w:tc>
          <w:tcPr>
            <w:tcW w:w="3260" w:type="dxa"/>
            <w:gridSpan w:val="5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零售、零售（连锁）</w:t>
            </w:r>
          </w:p>
        </w:tc>
        <w:tc>
          <w:tcPr>
            <w:tcW w:w="3118" w:type="dxa"/>
            <w:gridSpan w:val="4"/>
          </w:tcPr>
          <w:p w:rsidR="006C5B68" w:rsidRDefault="009C2DB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零售、零售（连锁）</w:t>
            </w:r>
          </w:p>
        </w:tc>
      </w:tr>
      <w:tr w:rsidR="006C5B68">
        <w:trPr>
          <w:trHeight w:val="608"/>
        </w:trPr>
        <w:tc>
          <w:tcPr>
            <w:tcW w:w="8613" w:type="dxa"/>
            <w:gridSpan w:val="10"/>
            <w:vAlign w:val="center"/>
          </w:tcPr>
          <w:p w:rsidR="006C5B68" w:rsidRDefault="009C2DB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变更前仓库地址（包括增减仓库）</w:t>
            </w:r>
          </w:p>
        </w:tc>
      </w:tr>
      <w:tr w:rsidR="006C5B68">
        <w:trPr>
          <w:trHeight w:val="482"/>
        </w:trPr>
        <w:tc>
          <w:tcPr>
            <w:tcW w:w="2235" w:type="dxa"/>
            <w:vAlign w:val="center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4677" w:type="dxa"/>
            <w:gridSpan w:val="6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仓库地址</w:t>
            </w:r>
          </w:p>
        </w:tc>
      </w:tr>
      <w:tr w:rsidR="006C5B68">
        <w:trPr>
          <w:trHeight w:val="567"/>
        </w:trPr>
        <w:tc>
          <w:tcPr>
            <w:tcW w:w="2235" w:type="dxa"/>
            <w:vAlign w:val="center"/>
          </w:tcPr>
          <w:p w:rsidR="006C5B68" w:rsidRDefault="006C5B6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77" w:type="dxa"/>
            <w:gridSpan w:val="6"/>
          </w:tcPr>
          <w:p w:rsidR="006C5B68" w:rsidRDefault="006C5B68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6C5B68">
        <w:trPr>
          <w:trHeight w:val="596"/>
        </w:trPr>
        <w:tc>
          <w:tcPr>
            <w:tcW w:w="8613" w:type="dxa"/>
            <w:gridSpan w:val="10"/>
            <w:vAlign w:val="center"/>
          </w:tcPr>
          <w:p w:rsidR="006C5B68" w:rsidRDefault="009C2D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变更后仓库地址（包括增减仓库）</w:t>
            </w:r>
          </w:p>
        </w:tc>
      </w:tr>
      <w:tr w:rsidR="006C5B68">
        <w:trPr>
          <w:trHeight w:val="521"/>
        </w:trPr>
        <w:tc>
          <w:tcPr>
            <w:tcW w:w="2235" w:type="dxa"/>
            <w:vAlign w:val="center"/>
          </w:tcPr>
          <w:p w:rsidR="006C5B68" w:rsidRDefault="009C2D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701" w:type="dxa"/>
            <w:gridSpan w:val="3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4677" w:type="dxa"/>
            <w:gridSpan w:val="6"/>
          </w:tcPr>
          <w:p w:rsidR="006C5B68" w:rsidRDefault="009C2DB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仓库地址</w:t>
            </w:r>
          </w:p>
        </w:tc>
      </w:tr>
      <w:tr w:rsidR="006C5B68">
        <w:trPr>
          <w:trHeight w:val="567"/>
        </w:trPr>
        <w:tc>
          <w:tcPr>
            <w:tcW w:w="2235" w:type="dxa"/>
            <w:vAlign w:val="center"/>
          </w:tcPr>
          <w:p w:rsidR="006C5B68" w:rsidRDefault="006C5B6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6C5B68" w:rsidRDefault="006C5B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77" w:type="dxa"/>
            <w:gridSpan w:val="6"/>
          </w:tcPr>
          <w:p w:rsidR="006C5B68" w:rsidRDefault="006C5B68"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6C5B68" w:rsidRDefault="006C5B68">
      <w:pPr>
        <w:pStyle w:val="ac"/>
        <w:jc w:val="center"/>
      </w:pPr>
    </w:p>
    <w:p w:rsidR="006C5B68" w:rsidRDefault="009C2DBB">
      <w:pPr>
        <w:spacing w:before="200"/>
      </w:pPr>
      <w:r>
        <w:rPr>
          <w:rFonts w:ascii="仿宋_GB2312" w:eastAsia="仿宋_GB2312" w:hAnsi="宋体" w:hint="eastAsia"/>
          <w:sz w:val="28"/>
          <w:szCs w:val="28"/>
        </w:rPr>
        <w:t>申请企业：（公章）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 xml:space="preserve">     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 xml:space="preserve">     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sectPr w:rsidR="006C5B68" w:rsidSect="006C5B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DBB" w:rsidRDefault="009C2DBB" w:rsidP="00035FE5">
      <w:r>
        <w:separator/>
      </w:r>
    </w:p>
  </w:endnote>
  <w:endnote w:type="continuationSeparator" w:id="0">
    <w:p w:rsidR="009C2DBB" w:rsidRDefault="009C2DBB" w:rsidP="00035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DBB" w:rsidRDefault="009C2DBB" w:rsidP="00035FE5">
      <w:r>
        <w:separator/>
      </w:r>
    </w:p>
  </w:footnote>
  <w:footnote w:type="continuationSeparator" w:id="0">
    <w:p w:rsidR="009C2DBB" w:rsidRDefault="009C2DBB" w:rsidP="00035F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D3FBC"/>
    <w:multiLevelType w:val="multilevel"/>
    <w:tmpl w:val="657D3FBC"/>
    <w:lvl w:ilvl="0">
      <w:start w:val="1"/>
      <w:numFmt w:val="upperLetter"/>
      <w:pStyle w:val="a"/>
      <w:suff w:val="nothing"/>
      <w:lvlText w:val="附　录　%1"/>
      <w:lvlJc w:val="left"/>
      <w:pPr>
        <w:ind w:left="5104"/>
      </w:pPr>
      <w:rPr>
        <w:rFonts w:ascii="黑体" w:eastAsia="黑体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65A3"/>
    <w:rsid w:val="00035FE5"/>
    <w:rsid w:val="001165A3"/>
    <w:rsid w:val="00164316"/>
    <w:rsid w:val="002863B0"/>
    <w:rsid w:val="003809A0"/>
    <w:rsid w:val="006C5B68"/>
    <w:rsid w:val="006E00A8"/>
    <w:rsid w:val="00831768"/>
    <w:rsid w:val="009C2DBB"/>
    <w:rsid w:val="00B36300"/>
    <w:rsid w:val="00B95A6A"/>
    <w:rsid w:val="00DA3A1B"/>
    <w:rsid w:val="00ED0A55"/>
    <w:rsid w:val="6400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6C5B6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footer"/>
    <w:basedOn w:val="a6"/>
    <w:link w:val="Char"/>
    <w:uiPriority w:val="99"/>
    <w:semiHidden/>
    <w:unhideWhenUsed/>
    <w:rsid w:val="006C5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6"/>
    <w:link w:val="Char0"/>
    <w:uiPriority w:val="99"/>
    <w:semiHidden/>
    <w:unhideWhenUsed/>
    <w:rsid w:val="006C5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7"/>
    <w:link w:val="ab"/>
    <w:uiPriority w:val="99"/>
    <w:semiHidden/>
    <w:rsid w:val="006C5B68"/>
    <w:rPr>
      <w:sz w:val="18"/>
      <w:szCs w:val="18"/>
    </w:rPr>
  </w:style>
  <w:style w:type="character" w:customStyle="1" w:styleId="Char">
    <w:name w:val="页脚 Char"/>
    <w:basedOn w:val="a7"/>
    <w:link w:val="aa"/>
    <w:uiPriority w:val="99"/>
    <w:semiHidden/>
    <w:rsid w:val="006C5B68"/>
    <w:rPr>
      <w:sz w:val="18"/>
      <w:szCs w:val="18"/>
    </w:rPr>
  </w:style>
  <w:style w:type="paragraph" w:customStyle="1" w:styleId="ac">
    <w:name w:val="段"/>
    <w:link w:val="Char1"/>
    <w:uiPriority w:val="99"/>
    <w:rsid w:val="006C5B6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段 Char"/>
    <w:basedOn w:val="a7"/>
    <w:link w:val="ac"/>
    <w:uiPriority w:val="99"/>
    <w:locked/>
    <w:rsid w:val="006C5B68"/>
    <w:rPr>
      <w:rFonts w:ascii="宋体" w:eastAsia="宋体" w:hAnsi="Times New Roman" w:cs="Times New Roman"/>
      <w:kern w:val="0"/>
      <w:szCs w:val="20"/>
    </w:rPr>
  </w:style>
  <w:style w:type="paragraph" w:customStyle="1" w:styleId="a">
    <w:name w:val="附录标识"/>
    <w:basedOn w:val="a6"/>
    <w:next w:val="ac"/>
    <w:uiPriority w:val="99"/>
    <w:rsid w:val="006C5B68"/>
    <w:pPr>
      <w:keepNext/>
      <w:widowControl/>
      <w:numPr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2">
    <w:name w:val="附录二级条标题"/>
    <w:basedOn w:val="a6"/>
    <w:next w:val="ac"/>
    <w:uiPriority w:val="99"/>
    <w:rsid w:val="006C5B68"/>
    <w:pPr>
      <w:widowControl/>
      <w:numPr>
        <w:ilvl w:val="3"/>
        <w:numId w:val="1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3">
    <w:name w:val="附录三级条标题"/>
    <w:basedOn w:val="a2"/>
    <w:next w:val="ac"/>
    <w:uiPriority w:val="99"/>
    <w:rsid w:val="006C5B68"/>
    <w:pPr>
      <w:numPr>
        <w:ilvl w:val="4"/>
      </w:numPr>
      <w:outlineLvl w:val="4"/>
    </w:pPr>
  </w:style>
  <w:style w:type="paragraph" w:customStyle="1" w:styleId="a4">
    <w:name w:val="附录四级条标题"/>
    <w:basedOn w:val="a3"/>
    <w:next w:val="ac"/>
    <w:uiPriority w:val="99"/>
    <w:qFormat/>
    <w:rsid w:val="006C5B68"/>
    <w:pPr>
      <w:numPr>
        <w:ilvl w:val="5"/>
      </w:numPr>
      <w:outlineLvl w:val="5"/>
    </w:pPr>
  </w:style>
  <w:style w:type="paragraph" w:customStyle="1" w:styleId="a5">
    <w:name w:val="附录五级条标题"/>
    <w:basedOn w:val="a4"/>
    <w:next w:val="ac"/>
    <w:uiPriority w:val="99"/>
    <w:rsid w:val="006C5B68"/>
    <w:pPr>
      <w:numPr>
        <w:ilvl w:val="6"/>
      </w:numPr>
      <w:outlineLvl w:val="6"/>
    </w:pPr>
  </w:style>
  <w:style w:type="paragraph" w:customStyle="1" w:styleId="a0">
    <w:name w:val="附录章标题"/>
    <w:next w:val="ac"/>
    <w:uiPriority w:val="99"/>
    <w:rsid w:val="006C5B68"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</w:rPr>
  </w:style>
  <w:style w:type="paragraph" w:customStyle="1" w:styleId="a1">
    <w:name w:val="附录一级条标题"/>
    <w:basedOn w:val="a0"/>
    <w:next w:val="ac"/>
    <w:uiPriority w:val="99"/>
    <w:qFormat/>
    <w:rsid w:val="006C5B68"/>
    <w:pPr>
      <w:numPr>
        <w:ilvl w:val="2"/>
      </w:numPr>
      <w:autoSpaceDN w:val="0"/>
      <w:spacing w:beforeLines="50" w:afterLines="50"/>
      <w:outlineLvl w:val="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 xuan</dc:creator>
  <cp:lastModifiedBy>Administrator</cp:lastModifiedBy>
  <cp:revision>9</cp:revision>
  <dcterms:created xsi:type="dcterms:W3CDTF">2018-05-15T14:01:00Z</dcterms:created>
  <dcterms:modified xsi:type="dcterms:W3CDTF">2020-12-08T08:55:00Z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