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588" w:lineRule="exact"/>
        <w:jc w:val="center"/>
        <w:textAlignment w:val="auto"/>
        <w:rPr>
          <w:rFonts w:ascii="方正小标宋_GBK" w:hAnsi="仿宋" w:eastAsia="方正小标宋_GBK" w:cs="Times New Roman"/>
          <w:color w:val="000000"/>
          <w:sz w:val="44"/>
          <w:szCs w:val="44"/>
          <w:shd w:val="clear" w:color="auto" w:fill="FFFFFF"/>
        </w:rPr>
      </w:pPr>
      <w:r>
        <w:rPr>
          <w:rFonts w:hint="eastAsia" w:ascii="方正小标宋_GBK" w:hAnsi="微软雅黑" w:eastAsia="方正小标宋_GBK" w:cs="微软雅黑"/>
          <w:color w:val="000000"/>
          <w:sz w:val="44"/>
          <w:szCs w:val="44"/>
          <w:shd w:val="clear" w:color="auto" w:fill="FFFFFF"/>
        </w:rPr>
        <w:t>天津市和平区20</w:t>
      </w:r>
      <w:bookmarkStart w:id="0" w:name="_GoBack"/>
      <w:bookmarkEnd w:id="0"/>
      <w:r>
        <w:rPr>
          <w:rFonts w:hint="eastAsia" w:ascii="方正小标宋_GBK" w:hAnsi="微软雅黑" w:eastAsia="方正小标宋_GBK" w:cs="微软雅黑"/>
          <w:color w:val="000000"/>
          <w:sz w:val="44"/>
          <w:szCs w:val="44"/>
          <w:shd w:val="clear" w:color="auto" w:fill="FFFFFF"/>
        </w:rPr>
        <w:t>2</w:t>
      </w:r>
      <w:r>
        <w:rPr>
          <w:rFonts w:hint="eastAsia" w:ascii="方正小标宋_GBK" w:hAnsi="微软雅黑" w:eastAsia="方正小标宋_GBK" w:cs="微软雅黑"/>
          <w:color w:val="000000"/>
          <w:sz w:val="44"/>
          <w:szCs w:val="44"/>
          <w:shd w:val="clear" w:color="auto" w:fill="FFFFFF"/>
          <w:lang w:val="en-US" w:eastAsia="zh-CN"/>
        </w:rPr>
        <w:t>5</w:t>
      </w:r>
      <w:r>
        <w:rPr>
          <w:rFonts w:hint="eastAsia" w:ascii="方正小标宋_GBK" w:hAnsi="微软雅黑" w:eastAsia="方正小标宋_GBK" w:cs="微软雅黑"/>
          <w:color w:val="000000"/>
          <w:sz w:val="44"/>
          <w:szCs w:val="44"/>
          <w:shd w:val="clear" w:color="auto" w:fill="FFFFFF"/>
        </w:rPr>
        <w:t>年饮用水水质检验结果公示</w:t>
      </w:r>
    </w:p>
    <w:p>
      <w:pPr>
        <w:keepNext w:val="0"/>
        <w:keepLines w:val="0"/>
        <w:pageBreakBefore w:val="0"/>
        <w:widowControl w:val="0"/>
        <w:kinsoku/>
        <w:wordWrap/>
        <w:overflowPunct/>
        <w:topLinePunct w:val="0"/>
        <w:autoSpaceDE/>
        <w:autoSpaceDN/>
        <w:bidi w:val="0"/>
        <w:adjustRightInd/>
        <w:snapToGrid/>
        <w:spacing w:after="157" w:afterLines="50" w:line="588" w:lineRule="exact"/>
        <w:jc w:val="left"/>
        <w:textAlignment w:val="auto"/>
        <w:rPr>
          <w:rFonts w:ascii="仿宋_GB2312" w:hAnsi="仿宋" w:eastAsia="仿宋_GB2312" w:cs="仿宋"/>
          <w:color w:val="000000"/>
          <w:sz w:val="34"/>
          <w:szCs w:val="34"/>
          <w:shd w:val="clear" w:color="auto" w:fill="FFFFFF"/>
        </w:rPr>
      </w:pPr>
      <w:r>
        <w:rPr>
          <w:rFonts w:hint="eastAsia" w:ascii="仿宋_GB2312" w:hAnsi="仿宋" w:eastAsia="仿宋_GB2312" w:cs="仿宋"/>
          <w:color w:val="000000"/>
          <w:sz w:val="34"/>
          <w:szCs w:val="34"/>
          <w:shd w:val="clear" w:color="auto" w:fill="FFFFFF"/>
        </w:rPr>
        <w:t xml:space="preserve">   </w:t>
      </w:r>
      <w:r>
        <w:rPr>
          <w:rFonts w:hint="eastAsia" w:ascii="仿宋_GB2312" w:hAnsi="仿宋" w:eastAsia="仿宋_GB2312" w:cs="仿宋"/>
          <w:color w:val="FF0000"/>
          <w:sz w:val="34"/>
          <w:szCs w:val="34"/>
          <w:shd w:val="clear" w:color="auto" w:fill="FFFFFF"/>
        </w:rPr>
        <w:t xml:space="preserve"> </w:t>
      </w:r>
      <w:r>
        <w:rPr>
          <w:rFonts w:hint="eastAsia" w:ascii="仿宋_GB2312" w:hAnsi="仿宋" w:eastAsia="仿宋_GB2312" w:cs="仿宋"/>
          <w:color w:val="auto"/>
          <w:sz w:val="34"/>
          <w:szCs w:val="34"/>
          <w:shd w:val="clear" w:color="auto" w:fill="FFFFFF"/>
        </w:rPr>
        <w:t>根据《市卫生健康委关于印发天津市进一步加强饮用水水质监测和信息公开工作实施方案的通知》（津卫疾控〔2019〕253号）</w:t>
      </w:r>
      <w:r>
        <w:rPr>
          <w:rFonts w:hint="eastAsia" w:eastAsia="仿宋_GB2312"/>
          <w:color w:val="auto"/>
          <w:sz w:val="34"/>
          <w:szCs w:val="34"/>
        </w:rPr>
        <w:t>要求</w:t>
      </w:r>
      <w:r>
        <w:rPr>
          <w:rFonts w:hint="eastAsia" w:ascii="仿宋_GB2312" w:hAnsi="仿宋" w:eastAsia="仿宋_GB2312" w:cs="仿宋"/>
          <w:color w:val="000000"/>
          <w:sz w:val="34"/>
          <w:szCs w:val="34"/>
          <w:shd w:val="clear" w:color="auto" w:fill="FFFFFF"/>
        </w:rPr>
        <w:t>，和平区卫生健康委组织区疾病预防控制中心</w:t>
      </w:r>
      <w:r>
        <w:rPr>
          <w:rFonts w:hint="eastAsia" w:ascii="仿宋_GB2312" w:hAnsi="仿宋" w:eastAsia="仿宋_GB2312" w:cs="仿宋"/>
          <w:color w:val="000000"/>
          <w:sz w:val="34"/>
          <w:szCs w:val="34"/>
          <w:shd w:val="clear" w:color="auto" w:fill="FFFFFF"/>
          <w:lang w:eastAsia="zh-CN"/>
        </w:rPr>
        <w:t>（区卫生监督所）</w:t>
      </w:r>
      <w:r>
        <w:rPr>
          <w:rFonts w:hint="eastAsia" w:ascii="仿宋_GB2312" w:hAnsi="仿宋" w:eastAsia="仿宋_GB2312" w:cs="仿宋"/>
          <w:color w:val="000000"/>
          <w:sz w:val="34"/>
          <w:szCs w:val="34"/>
          <w:shd w:val="clear" w:color="auto" w:fill="FFFFFF"/>
        </w:rPr>
        <w:t>开展了和平区202</w:t>
      </w:r>
      <w:r>
        <w:rPr>
          <w:rFonts w:hint="eastAsia" w:ascii="仿宋_GB2312" w:hAnsi="仿宋" w:eastAsia="仿宋_GB2312" w:cs="仿宋"/>
          <w:color w:val="000000"/>
          <w:sz w:val="34"/>
          <w:szCs w:val="34"/>
          <w:shd w:val="clear" w:color="auto" w:fill="FFFFFF"/>
          <w:lang w:val="en-US" w:eastAsia="zh-CN"/>
        </w:rPr>
        <w:t>5</w:t>
      </w:r>
      <w:r>
        <w:rPr>
          <w:rFonts w:hint="eastAsia" w:ascii="仿宋_GB2312" w:hAnsi="仿宋" w:eastAsia="仿宋_GB2312" w:cs="仿宋"/>
          <w:color w:val="000000"/>
          <w:sz w:val="34"/>
          <w:szCs w:val="34"/>
          <w:shd w:val="clear" w:color="auto" w:fill="FFFFFF"/>
        </w:rPr>
        <w:t>年饮用水水质监测工作，现将第</w:t>
      </w:r>
      <w:r>
        <w:rPr>
          <w:rFonts w:hint="eastAsia" w:ascii="仿宋_GB2312" w:hAnsi="仿宋" w:eastAsia="仿宋_GB2312" w:cs="仿宋"/>
          <w:color w:val="000000"/>
          <w:sz w:val="34"/>
          <w:szCs w:val="34"/>
          <w:shd w:val="clear" w:color="auto" w:fill="FFFFFF"/>
          <w:lang w:val="en-US" w:eastAsia="zh-CN"/>
        </w:rPr>
        <w:t>二</w:t>
      </w:r>
      <w:r>
        <w:rPr>
          <w:rFonts w:hint="eastAsia" w:ascii="仿宋_GB2312" w:hAnsi="仿宋" w:eastAsia="仿宋_GB2312" w:cs="仿宋"/>
          <w:color w:val="000000"/>
          <w:sz w:val="34"/>
          <w:szCs w:val="34"/>
          <w:shd w:val="clear" w:color="auto" w:fill="FFFFFF"/>
        </w:rPr>
        <w:t>季度饮用水水质检验结果公示如下:</w:t>
      </w:r>
    </w:p>
    <w:p>
      <w:pPr>
        <w:jc w:val="center"/>
        <w:rPr>
          <w:b/>
          <w:bCs/>
          <w:sz w:val="30"/>
          <w:szCs w:val="30"/>
        </w:rPr>
      </w:pPr>
      <w:r>
        <w:rPr>
          <w:rFonts w:hint="eastAsia"/>
          <w:b/>
          <w:bCs/>
          <w:sz w:val="30"/>
          <w:szCs w:val="30"/>
        </w:rPr>
        <w:t>和平区202</w:t>
      </w:r>
      <w:r>
        <w:rPr>
          <w:rFonts w:hint="eastAsia"/>
          <w:b/>
          <w:bCs/>
          <w:sz w:val="30"/>
          <w:szCs w:val="30"/>
          <w:lang w:val="en-US" w:eastAsia="zh-CN"/>
        </w:rPr>
        <w:t>5</w:t>
      </w:r>
      <w:r>
        <w:rPr>
          <w:rFonts w:hint="eastAsia"/>
          <w:b/>
          <w:bCs/>
          <w:sz w:val="30"/>
          <w:szCs w:val="30"/>
        </w:rPr>
        <w:t>年</w:t>
      </w:r>
      <w:r>
        <w:rPr>
          <w:rFonts w:hint="eastAsia"/>
          <w:b/>
          <w:bCs/>
          <w:sz w:val="30"/>
          <w:szCs w:val="30"/>
          <w:lang w:val="en-US" w:eastAsia="zh-CN"/>
        </w:rPr>
        <w:t>4月</w:t>
      </w:r>
      <w:r>
        <w:rPr>
          <w:rFonts w:hint="eastAsia"/>
          <w:b/>
          <w:bCs/>
          <w:sz w:val="30"/>
          <w:szCs w:val="30"/>
        </w:rPr>
        <w:t>饮用水水质检验结果</w:t>
      </w:r>
    </w:p>
    <w:tbl>
      <w:tblPr>
        <w:tblStyle w:val="2"/>
        <w:tblW w:w="1447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
      <w:tblGrid>
        <w:gridCol w:w="567"/>
        <w:gridCol w:w="1701"/>
        <w:gridCol w:w="1657"/>
        <w:gridCol w:w="1089"/>
        <w:gridCol w:w="992"/>
        <w:gridCol w:w="851"/>
        <w:gridCol w:w="850"/>
        <w:gridCol w:w="851"/>
        <w:gridCol w:w="850"/>
        <w:gridCol w:w="2535"/>
        <w:gridCol w:w="1200"/>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567" w:type="dxa"/>
          </w:tcPr>
          <w:p>
            <w:pPr>
              <w:jc w:val="center"/>
            </w:pPr>
            <w:r>
              <w:rPr>
                <w:rFonts w:hint="eastAsia"/>
              </w:rPr>
              <w:t>序号</w:t>
            </w:r>
          </w:p>
        </w:tc>
        <w:tc>
          <w:tcPr>
            <w:tcW w:w="1701" w:type="dxa"/>
            <w:vAlign w:val="center"/>
          </w:tcPr>
          <w:p>
            <w:pPr>
              <w:jc w:val="center"/>
              <w:rPr>
                <w:rFonts w:ascii="宋体" w:hAnsi="宋体" w:cs="宋体"/>
                <w:sz w:val="24"/>
              </w:rPr>
            </w:pPr>
            <w:r>
              <w:rPr>
                <w:rFonts w:hint="eastAsia"/>
              </w:rPr>
              <w:t>采样地点</w:t>
            </w:r>
          </w:p>
        </w:tc>
        <w:tc>
          <w:tcPr>
            <w:tcW w:w="1657" w:type="dxa"/>
            <w:vAlign w:val="center"/>
          </w:tcPr>
          <w:p>
            <w:pPr>
              <w:jc w:val="center"/>
              <w:rPr>
                <w:rFonts w:ascii="宋体" w:hAnsi="宋体" w:cs="宋体"/>
                <w:sz w:val="24"/>
              </w:rPr>
            </w:pPr>
            <w:r>
              <w:t>采样日期</w:t>
            </w:r>
          </w:p>
        </w:tc>
        <w:tc>
          <w:tcPr>
            <w:tcW w:w="1089" w:type="dxa"/>
          </w:tcPr>
          <w:p>
            <w:pPr>
              <w:jc w:val="center"/>
            </w:pPr>
            <w:r>
              <w:rPr>
                <w:rFonts w:hint="eastAsia"/>
              </w:rPr>
              <w:t>水样类型</w:t>
            </w:r>
          </w:p>
        </w:tc>
        <w:tc>
          <w:tcPr>
            <w:tcW w:w="992" w:type="dxa"/>
            <w:vAlign w:val="center"/>
          </w:tcPr>
          <w:p>
            <w:pPr>
              <w:jc w:val="center"/>
              <w:rPr>
                <w:rFonts w:ascii="宋体" w:hAnsi="宋体" w:cs="宋体"/>
                <w:sz w:val="24"/>
              </w:rPr>
            </w:pPr>
            <w:r>
              <w:t>浑浊度</w:t>
            </w:r>
          </w:p>
        </w:tc>
        <w:tc>
          <w:tcPr>
            <w:tcW w:w="851" w:type="dxa"/>
            <w:vAlign w:val="center"/>
          </w:tcPr>
          <w:p>
            <w:pPr>
              <w:jc w:val="center"/>
              <w:rPr>
                <w:rFonts w:ascii="宋体" w:hAnsi="宋体" w:cs="宋体"/>
                <w:sz w:val="24"/>
              </w:rPr>
            </w:pPr>
            <w:r>
              <w:t>色度</w:t>
            </w:r>
          </w:p>
        </w:tc>
        <w:tc>
          <w:tcPr>
            <w:tcW w:w="850" w:type="dxa"/>
            <w:vAlign w:val="center"/>
          </w:tcPr>
          <w:p>
            <w:pPr>
              <w:jc w:val="center"/>
              <w:rPr>
                <w:rFonts w:ascii="宋体" w:hAnsi="宋体" w:cs="宋体"/>
                <w:sz w:val="24"/>
              </w:rPr>
            </w:pPr>
            <w:r>
              <w:t>pH</w:t>
            </w:r>
          </w:p>
        </w:tc>
        <w:tc>
          <w:tcPr>
            <w:tcW w:w="851" w:type="dxa"/>
            <w:vAlign w:val="center"/>
          </w:tcPr>
          <w:p>
            <w:pPr>
              <w:jc w:val="center"/>
              <w:rPr>
                <w:rFonts w:ascii="宋体" w:hAnsi="宋体" w:cs="宋体"/>
                <w:sz w:val="24"/>
              </w:rPr>
            </w:pPr>
            <w:r>
              <w:rPr>
                <w:rFonts w:hint="eastAsia"/>
              </w:rPr>
              <w:t>总</w:t>
            </w:r>
            <w:r>
              <w:t xml:space="preserve">氯 </w:t>
            </w:r>
          </w:p>
        </w:tc>
        <w:tc>
          <w:tcPr>
            <w:tcW w:w="850" w:type="dxa"/>
            <w:vAlign w:val="center"/>
          </w:tcPr>
          <w:p>
            <w:pPr>
              <w:jc w:val="center"/>
              <w:rPr>
                <w:rFonts w:ascii="宋体" w:hAnsi="宋体" w:cs="宋体"/>
                <w:sz w:val="24"/>
              </w:rPr>
            </w:pPr>
            <w:r>
              <w:t>铁</w:t>
            </w:r>
          </w:p>
        </w:tc>
        <w:tc>
          <w:tcPr>
            <w:tcW w:w="2535" w:type="dxa"/>
            <w:vAlign w:val="center"/>
          </w:tcPr>
          <w:p>
            <w:pPr>
              <w:jc w:val="center"/>
              <w:rPr>
                <w:rFonts w:ascii="宋体" w:hAnsi="宋体" w:cs="宋体"/>
                <w:sz w:val="24"/>
              </w:rPr>
            </w:pPr>
            <w:r>
              <w:rPr>
                <w:rFonts w:hint="eastAsia"/>
                <w:lang w:eastAsia="zh-CN"/>
              </w:rPr>
              <w:t>高锰酸盐指数（以O₂计）</w:t>
            </w:r>
            <w:r>
              <w:t xml:space="preserve"> </w:t>
            </w:r>
          </w:p>
        </w:tc>
        <w:tc>
          <w:tcPr>
            <w:tcW w:w="1200" w:type="dxa"/>
            <w:vAlign w:val="center"/>
          </w:tcPr>
          <w:p>
            <w:pPr>
              <w:jc w:val="center"/>
              <w:rPr>
                <w:rFonts w:ascii="宋体" w:hAnsi="宋体" w:cs="宋体"/>
                <w:sz w:val="24"/>
              </w:rPr>
            </w:pPr>
            <w:r>
              <w:t>菌落总数</w:t>
            </w:r>
          </w:p>
        </w:tc>
        <w:tc>
          <w:tcPr>
            <w:tcW w:w="1327" w:type="dxa"/>
            <w:vAlign w:val="center"/>
          </w:tcPr>
          <w:p>
            <w:pPr>
              <w:jc w:val="center"/>
              <w:rPr>
                <w:rFonts w:ascii="宋体" w:hAnsi="宋体" w:cs="宋体"/>
                <w:sz w:val="24"/>
              </w:rPr>
            </w:pPr>
            <w:r>
              <w:t xml:space="preserve">总大肠菌群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567" w:type="dxa"/>
          </w:tcPr>
          <w:p>
            <w:pPr>
              <w:jc w:val="center"/>
            </w:pPr>
            <w:r>
              <w:rPr>
                <w:rFonts w:hint="eastAsia"/>
              </w:rPr>
              <w:t>1</w:t>
            </w:r>
          </w:p>
        </w:tc>
        <w:tc>
          <w:tcPr>
            <w:tcW w:w="1701" w:type="dxa"/>
            <w:vAlign w:val="center"/>
          </w:tcPr>
          <w:p>
            <w:pPr>
              <w:jc w:val="center"/>
              <w:rPr>
                <w:color w:val="auto"/>
              </w:rPr>
            </w:pPr>
            <w:r>
              <w:rPr>
                <w:rFonts w:hint="eastAsia"/>
                <w:color w:val="auto"/>
              </w:rPr>
              <w:t>贵州路点位</w:t>
            </w:r>
          </w:p>
        </w:tc>
        <w:tc>
          <w:tcPr>
            <w:tcW w:w="1657" w:type="dxa"/>
            <w:vAlign w:val="center"/>
          </w:tcPr>
          <w:p>
            <w:pPr>
              <w:jc w:val="center"/>
              <w:rPr>
                <w:rFonts w:hint="default" w:ascii="宋体" w:hAnsi="宋体" w:eastAsia="宋体" w:cs="宋体"/>
                <w:sz w:val="24"/>
                <w:lang w:val="en-US" w:eastAsia="zh-CN"/>
              </w:rPr>
            </w:pPr>
            <w:r>
              <w:rPr>
                <w:rFonts w:hint="eastAsia"/>
                <w:lang w:eastAsia="zh-CN"/>
              </w:rPr>
              <w:t>2025年</w:t>
            </w:r>
            <w:r>
              <w:rPr>
                <w:rFonts w:hint="eastAsia"/>
                <w:lang w:val="en-US" w:eastAsia="zh-CN"/>
              </w:rPr>
              <w:t>4月</w:t>
            </w:r>
          </w:p>
        </w:tc>
        <w:tc>
          <w:tcPr>
            <w:tcW w:w="1089" w:type="dxa"/>
          </w:tcPr>
          <w:p>
            <w:pPr>
              <w:jc w:val="center"/>
            </w:pPr>
            <w:r>
              <w:rPr>
                <w:rFonts w:hint="eastAsia"/>
              </w:rPr>
              <w:t>末梢水</w:t>
            </w:r>
          </w:p>
        </w:tc>
        <w:tc>
          <w:tcPr>
            <w:tcW w:w="992" w:type="dxa"/>
            <w:vAlign w:val="center"/>
          </w:tcPr>
          <w:p>
            <w:pPr>
              <w:jc w:val="center"/>
              <w:rPr>
                <w:rFonts w:ascii="宋体" w:hAnsi="宋体" w:cs="宋体"/>
                <w:sz w:val="24"/>
              </w:rP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2535" w:type="dxa"/>
          </w:tcPr>
          <w:p>
            <w:pPr>
              <w:jc w:val="center"/>
            </w:pPr>
            <w:r>
              <w:rPr>
                <w:rFonts w:hint="eastAsia"/>
              </w:rPr>
              <w:t>合格</w:t>
            </w:r>
          </w:p>
        </w:tc>
        <w:tc>
          <w:tcPr>
            <w:tcW w:w="1200" w:type="dxa"/>
          </w:tcPr>
          <w:p>
            <w:pPr>
              <w:jc w:val="center"/>
            </w:pPr>
            <w:r>
              <w:rPr>
                <w:rFonts w:hint="eastAsia"/>
              </w:rPr>
              <w:t>合格</w:t>
            </w:r>
          </w:p>
        </w:tc>
        <w:tc>
          <w:tcPr>
            <w:tcW w:w="1327" w:type="dxa"/>
          </w:tcPr>
          <w:p>
            <w:pPr>
              <w:jc w:val="cente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567" w:type="dxa"/>
          </w:tcPr>
          <w:p>
            <w:pPr>
              <w:jc w:val="center"/>
            </w:pPr>
            <w:r>
              <w:rPr>
                <w:rFonts w:hint="eastAsia"/>
              </w:rPr>
              <w:t>2</w:t>
            </w:r>
          </w:p>
        </w:tc>
        <w:tc>
          <w:tcPr>
            <w:tcW w:w="1701" w:type="dxa"/>
            <w:vAlign w:val="center"/>
          </w:tcPr>
          <w:p>
            <w:pPr>
              <w:jc w:val="center"/>
              <w:rPr>
                <w:color w:val="auto"/>
              </w:rPr>
            </w:pPr>
            <w:r>
              <w:rPr>
                <w:rFonts w:hint="eastAsia"/>
                <w:color w:val="auto"/>
                <w:lang w:val="en-US" w:eastAsia="zh-CN"/>
              </w:rPr>
              <w:t>同安</w:t>
            </w:r>
            <w:r>
              <w:rPr>
                <w:rFonts w:hint="eastAsia"/>
                <w:color w:val="auto"/>
              </w:rPr>
              <w:t>道点位</w:t>
            </w:r>
          </w:p>
        </w:tc>
        <w:tc>
          <w:tcPr>
            <w:tcW w:w="1657" w:type="dxa"/>
          </w:tcPr>
          <w:p>
            <w:pPr>
              <w:jc w:val="center"/>
              <w:rPr>
                <w:rFonts w:hint="eastAsia" w:eastAsia="宋体"/>
                <w:lang w:eastAsia="zh-CN"/>
              </w:rPr>
            </w:pPr>
            <w:r>
              <w:rPr>
                <w:rFonts w:hint="eastAsia"/>
                <w:lang w:eastAsia="zh-CN"/>
              </w:rPr>
              <w:t>2025年4月</w:t>
            </w:r>
          </w:p>
        </w:tc>
        <w:tc>
          <w:tcPr>
            <w:tcW w:w="1089" w:type="dxa"/>
          </w:tcPr>
          <w:p>
            <w:pPr>
              <w:jc w:val="center"/>
            </w:pPr>
            <w:r>
              <w:rPr>
                <w:rFonts w:hint="eastAsia"/>
              </w:rPr>
              <w:t>末梢水</w:t>
            </w:r>
          </w:p>
        </w:tc>
        <w:tc>
          <w:tcPr>
            <w:tcW w:w="992"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2535" w:type="dxa"/>
          </w:tcPr>
          <w:p>
            <w:pPr>
              <w:jc w:val="center"/>
            </w:pPr>
            <w:r>
              <w:rPr>
                <w:rFonts w:hint="eastAsia"/>
              </w:rPr>
              <w:t>合格</w:t>
            </w:r>
          </w:p>
        </w:tc>
        <w:tc>
          <w:tcPr>
            <w:tcW w:w="1200" w:type="dxa"/>
          </w:tcPr>
          <w:p>
            <w:pPr>
              <w:jc w:val="center"/>
            </w:pPr>
            <w:r>
              <w:rPr>
                <w:rFonts w:hint="eastAsia"/>
              </w:rPr>
              <w:t>合格</w:t>
            </w:r>
          </w:p>
        </w:tc>
        <w:tc>
          <w:tcPr>
            <w:tcW w:w="1327" w:type="dxa"/>
          </w:tcPr>
          <w:p>
            <w:pPr>
              <w:jc w:val="cente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567" w:type="dxa"/>
          </w:tcPr>
          <w:p>
            <w:pPr>
              <w:jc w:val="center"/>
            </w:pPr>
            <w:r>
              <w:rPr>
                <w:rFonts w:hint="eastAsia"/>
              </w:rPr>
              <w:t>3</w:t>
            </w:r>
          </w:p>
        </w:tc>
        <w:tc>
          <w:tcPr>
            <w:tcW w:w="1701" w:type="dxa"/>
            <w:vAlign w:val="center"/>
          </w:tcPr>
          <w:p>
            <w:pPr>
              <w:jc w:val="center"/>
              <w:rPr>
                <w:color w:val="auto"/>
              </w:rPr>
            </w:pPr>
            <w:r>
              <w:rPr>
                <w:rFonts w:hint="eastAsia"/>
                <w:color w:val="auto"/>
              </w:rPr>
              <w:t>大理道点位</w:t>
            </w:r>
          </w:p>
        </w:tc>
        <w:tc>
          <w:tcPr>
            <w:tcW w:w="1657" w:type="dxa"/>
            <w:vAlign w:val="center"/>
          </w:tcPr>
          <w:p>
            <w:pPr>
              <w:jc w:val="center"/>
              <w:rPr>
                <w:rFonts w:hint="eastAsia" w:eastAsia="宋体"/>
                <w:lang w:eastAsia="zh-CN"/>
              </w:rPr>
            </w:pPr>
            <w:r>
              <w:rPr>
                <w:rFonts w:hint="eastAsia"/>
                <w:lang w:eastAsia="zh-CN"/>
              </w:rPr>
              <w:t>2025年4月</w:t>
            </w:r>
          </w:p>
        </w:tc>
        <w:tc>
          <w:tcPr>
            <w:tcW w:w="1089" w:type="dxa"/>
          </w:tcPr>
          <w:p>
            <w:pPr>
              <w:jc w:val="center"/>
            </w:pPr>
            <w:r>
              <w:rPr>
                <w:rFonts w:hint="eastAsia"/>
              </w:rPr>
              <w:t>末梢水</w:t>
            </w:r>
          </w:p>
        </w:tc>
        <w:tc>
          <w:tcPr>
            <w:tcW w:w="992"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2535" w:type="dxa"/>
          </w:tcPr>
          <w:p>
            <w:pPr>
              <w:jc w:val="center"/>
            </w:pPr>
            <w:r>
              <w:rPr>
                <w:rFonts w:hint="eastAsia"/>
              </w:rPr>
              <w:t>合格</w:t>
            </w:r>
          </w:p>
        </w:tc>
        <w:tc>
          <w:tcPr>
            <w:tcW w:w="1200" w:type="dxa"/>
          </w:tcPr>
          <w:p>
            <w:pPr>
              <w:jc w:val="center"/>
            </w:pPr>
            <w:r>
              <w:rPr>
                <w:rFonts w:hint="eastAsia"/>
              </w:rPr>
              <w:t>合格</w:t>
            </w:r>
          </w:p>
        </w:tc>
        <w:tc>
          <w:tcPr>
            <w:tcW w:w="1327" w:type="dxa"/>
          </w:tcPr>
          <w:p>
            <w:pPr>
              <w:jc w:val="cente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567" w:type="dxa"/>
          </w:tcPr>
          <w:p>
            <w:pPr>
              <w:jc w:val="center"/>
            </w:pPr>
            <w:r>
              <w:rPr>
                <w:rFonts w:hint="eastAsia"/>
              </w:rPr>
              <w:t>4</w:t>
            </w:r>
          </w:p>
        </w:tc>
        <w:tc>
          <w:tcPr>
            <w:tcW w:w="1701" w:type="dxa"/>
            <w:vAlign w:val="center"/>
          </w:tcPr>
          <w:p>
            <w:pPr>
              <w:jc w:val="center"/>
              <w:rPr>
                <w:color w:val="auto"/>
              </w:rPr>
            </w:pPr>
            <w:r>
              <w:rPr>
                <w:rFonts w:hint="eastAsia"/>
                <w:color w:val="auto"/>
              </w:rPr>
              <w:t>湖北路点位</w:t>
            </w:r>
          </w:p>
        </w:tc>
        <w:tc>
          <w:tcPr>
            <w:tcW w:w="1657" w:type="dxa"/>
            <w:vAlign w:val="top"/>
          </w:tcPr>
          <w:p>
            <w:pPr>
              <w:jc w:val="center"/>
              <w:rPr>
                <w:rFonts w:hint="eastAsia" w:eastAsia="宋体"/>
                <w:lang w:eastAsia="zh-CN"/>
              </w:rPr>
            </w:pPr>
            <w:r>
              <w:rPr>
                <w:rFonts w:hint="eastAsia"/>
                <w:lang w:eastAsia="zh-CN"/>
              </w:rPr>
              <w:t>2025年4月</w:t>
            </w:r>
          </w:p>
        </w:tc>
        <w:tc>
          <w:tcPr>
            <w:tcW w:w="1089" w:type="dxa"/>
          </w:tcPr>
          <w:p>
            <w:pPr>
              <w:jc w:val="center"/>
            </w:pPr>
            <w:r>
              <w:rPr>
                <w:rFonts w:hint="eastAsia"/>
              </w:rPr>
              <w:t>末梢水</w:t>
            </w:r>
          </w:p>
        </w:tc>
        <w:tc>
          <w:tcPr>
            <w:tcW w:w="992"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2535" w:type="dxa"/>
          </w:tcPr>
          <w:p>
            <w:pPr>
              <w:jc w:val="center"/>
            </w:pPr>
            <w:r>
              <w:rPr>
                <w:rFonts w:hint="eastAsia"/>
              </w:rPr>
              <w:t>合格</w:t>
            </w:r>
          </w:p>
        </w:tc>
        <w:tc>
          <w:tcPr>
            <w:tcW w:w="1200" w:type="dxa"/>
          </w:tcPr>
          <w:p>
            <w:pPr>
              <w:jc w:val="center"/>
            </w:pPr>
            <w:r>
              <w:rPr>
                <w:rFonts w:hint="eastAsia"/>
              </w:rPr>
              <w:t>合格</w:t>
            </w:r>
          </w:p>
        </w:tc>
        <w:tc>
          <w:tcPr>
            <w:tcW w:w="1327" w:type="dxa"/>
          </w:tcPr>
          <w:p>
            <w:pPr>
              <w:jc w:val="cente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567" w:type="dxa"/>
          </w:tcPr>
          <w:p>
            <w:pPr>
              <w:jc w:val="center"/>
            </w:pPr>
            <w:r>
              <w:rPr>
                <w:rFonts w:hint="eastAsia"/>
              </w:rPr>
              <w:t>5</w:t>
            </w:r>
          </w:p>
        </w:tc>
        <w:tc>
          <w:tcPr>
            <w:tcW w:w="1701" w:type="dxa"/>
            <w:vAlign w:val="center"/>
          </w:tcPr>
          <w:p>
            <w:pPr>
              <w:jc w:val="center"/>
              <w:rPr>
                <w:color w:val="auto"/>
              </w:rPr>
            </w:pPr>
            <w:r>
              <w:rPr>
                <w:rFonts w:hint="eastAsia"/>
                <w:color w:val="auto"/>
              </w:rPr>
              <w:t>吉林路点位</w:t>
            </w:r>
          </w:p>
        </w:tc>
        <w:tc>
          <w:tcPr>
            <w:tcW w:w="1657" w:type="dxa"/>
            <w:vAlign w:val="center"/>
          </w:tcPr>
          <w:p>
            <w:pPr>
              <w:jc w:val="center"/>
              <w:rPr>
                <w:rFonts w:hint="eastAsia" w:eastAsia="宋体"/>
                <w:lang w:eastAsia="zh-CN"/>
              </w:rPr>
            </w:pPr>
            <w:r>
              <w:rPr>
                <w:rFonts w:hint="eastAsia"/>
                <w:lang w:eastAsia="zh-CN"/>
              </w:rPr>
              <w:t>2025年4月</w:t>
            </w:r>
          </w:p>
        </w:tc>
        <w:tc>
          <w:tcPr>
            <w:tcW w:w="1089" w:type="dxa"/>
          </w:tcPr>
          <w:p>
            <w:pPr>
              <w:jc w:val="center"/>
            </w:pPr>
            <w:r>
              <w:rPr>
                <w:rFonts w:hint="eastAsia"/>
              </w:rPr>
              <w:t>末梢水</w:t>
            </w:r>
          </w:p>
        </w:tc>
        <w:tc>
          <w:tcPr>
            <w:tcW w:w="992"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2535" w:type="dxa"/>
          </w:tcPr>
          <w:p>
            <w:pPr>
              <w:jc w:val="center"/>
            </w:pPr>
            <w:r>
              <w:rPr>
                <w:rFonts w:hint="eastAsia"/>
              </w:rPr>
              <w:t>合格</w:t>
            </w:r>
          </w:p>
        </w:tc>
        <w:tc>
          <w:tcPr>
            <w:tcW w:w="1200" w:type="dxa"/>
          </w:tcPr>
          <w:p>
            <w:pPr>
              <w:jc w:val="center"/>
            </w:pPr>
            <w:r>
              <w:rPr>
                <w:rFonts w:hint="eastAsia"/>
              </w:rPr>
              <w:t>合格</w:t>
            </w:r>
          </w:p>
        </w:tc>
        <w:tc>
          <w:tcPr>
            <w:tcW w:w="1327" w:type="dxa"/>
          </w:tcPr>
          <w:p>
            <w:pPr>
              <w:jc w:val="cente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567" w:type="dxa"/>
          </w:tcPr>
          <w:p>
            <w:pPr>
              <w:jc w:val="center"/>
            </w:pPr>
            <w:r>
              <w:rPr>
                <w:rFonts w:hint="eastAsia"/>
              </w:rPr>
              <w:t>6</w:t>
            </w:r>
          </w:p>
        </w:tc>
        <w:tc>
          <w:tcPr>
            <w:tcW w:w="1701" w:type="dxa"/>
            <w:vAlign w:val="center"/>
          </w:tcPr>
          <w:p>
            <w:pPr>
              <w:jc w:val="center"/>
              <w:rPr>
                <w:color w:val="auto"/>
              </w:rPr>
            </w:pPr>
            <w:r>
              <w:rPr>
                <w:rFonts w:hint="eastAsia"/>
                <w:color w:val="auto"/>
              </w:rPr>
              <w:t>河北路点位</w:t>
            </w:r>
          </w:p>
        </w:tc>
        <w:tc>
          <w:tcPr>
            <w:tcW w:w="1657" w:type="dxa"/>
            <w:vAlign w:val="top"/>
          </w:tcPr>
          <w:p>
            <w:pPr>
              <w:jc w:val="center"/>
              <w:rPr>
                <w:rFonts w:hint="eastAsia" w:eastAsia="宋体"/>
                <w:lang w:eastAsia="zh-CN"/>
              </w:rPr>
            </w:pPr>
            <w:r>
              <w:rPr>
                <w:rFonts w:hint="eastAsia"/>
                <w:lang w:eastAsia="zh-CN"/>
              </w:rPr>
              <w:t>2025年4月</w:t>
            </w:r>
          </w:p>
        </w:tc>
        <w:tc>
          <w:tcPr>
            <w:tcW w:w="1089" w:type="dxa"/>
          </w:tcPr>
          <w:p>
            <w:pPr>
              <w:jc w:val="center"/>
            </w:pPr>
            <w:r>
              <w:rPr>
                <w:rFonts w:hint="eastAsia"/>
              </w:rPr>
              <w:t>末梢水</w:t>
            </w:r>
          </w:p>
        </w:tc>
        <w:tc>
          <w:tcPr>
            <w:tcW w:w="992"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2535" w:type="dxa"/>
          </w:tcPr>
          <w:p>
            <w:pPr>
              <w:jc w:val="center"/>
            </w:pPr>
            <w:r>
              <w:rPr>
                <w:rFonts w:hint="eastAsia"/>
              </w:rPr>
              <w:t>合格</w:t>
            </w:r>
          </w:p>
        </w:tc>
        <w:tc>
          <w:tcPr>
            <w:tcW w:w="1200" w:type="dxa"/>
          </w:tcPr>
          <w:p>
            <w:pPr>
              <w:jc w:val="center"/>
            </w:pPr>
            <w:r>
              <w:rPr>
                <w:rFonts w:hint="eastAsia"/>
              </w:rPr>
              <w:t>合格</w:t>
            </w:r>
          </w:p>
        </w:tc>
        <w:tc>
          <w:tcPr>
            <w:tcW w:w="1327" w:type="dxa"/>
          </w:tcPr>
          <w:p>
            <w:pPr>
              <w:jc w:val="cente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567" w:type="dxa"/>
          </w:tcPr>
          <w:p>
            <w:pPr>
              <w:jc w:val="center"/>
            </w:pPr>
            <w:r>
              <w:rPr>
                <w:rFonts w:hint="eastAsia"/>
              </w:rPr>
              <w:t>7</w:t>
            </w:r>
          </w:p>
        </w:tc>
        <w:tc>
          <w:tcPr>
            <w:tcW w:w="1701" w:type="dxa"/>
            <w:vAlign w:val="center"/>
          </w:tcPr>
          <w:p>
            <w:pPr>
              <w:jc w:val="center"/>
              <w:rPr>
                <w:color w:val="auto"/>
              </w:rPr>
            </w:pPr>
            <w:r>
              <w:rPr>
                <w:rFonts w:hint="eastAsia"/>
                <w:color w:val="auto"/>
              </w:rPr>
              <w:t>新华路点位</w:t>
            </w:r>
          </w:p>
        </w:tc>
        <w:tc>
          <w:tcPr>
            <w:tcW w:w="1657" w:type="dxa"/>
            <w:vAlign w:val="center"/>
          </w:tcPr>
          <w:p>
            <w:pPr>
              <w:jc w:val="center"/>
              <w:rPr>
                <w:rFonts w:hint="eastAsia" w:eastAsia="宋体"/>
                <w:lang w:eastAsia="zh-CN"/>
              </w:rPr>
            </w:pPr>
            <w:r>
              <w:rPr>
                <w:rFonts w:hint="eastAsia"/>
                <w:lang w:eastAsia="zh-CN"/>
              </w:rPr>
              <w:t>2025年4月</w:t>
            </w:r>
          </w:p>
        </w:tc>
        <w:tc>
          <w:tcPr>
            <w:tcW w:w="1089" w:type="dxa"/>
          </w:tcPr>
          <w:p>
            <w:pPr>
              <w:jc w:val="center"/>
            </w:pPr>
            <w:r>
              <w:rPr>
                <w:rFonts w:hint="eastAsia"/>
              </w:rPr>
              <w:t>末梢水</w:t>
            </w:r>
          </w:p>
        </w:tc>
        <w:tc>
          <w:tcPr>
            <w:tcW w:w="992"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2535" w:type="dxa"/>
          </w:tcPr>
          <w:p>
            <w:pPr>
              <w:jc w:val="center"/>
            </w:pPr>
            <w:r>
              <w:rPr>
                <w:rFonts w:hint="eastAsia"/>
              </w:rPr>
              <w:t>合格</w:t>
            </w:r>
          </w:p>
        </w:tc>
        <w:tc>
          <w:tcPr>
            <w:tcW w:w="1200" w:type="dxa"/>
          </w:tcPr>
          <w:p>
            <w:pPr>
              <w:jc w:val="center"/>
            </w:pPr>
            <w:r>
              <w:rPr>
                <w:rFonts w:hint="eastAsia"/>
              </w:rPr>
              <w:t>合格</w:t>
            </w:r>
          </w:p>
        </w:tc>
        <w:tc>
          <w:tcPr>
            <w:tcW w:w="1327" w:type="dxa"/>
          </w:tcPr>
          <w:p>
            <w:pPr>
              <w:jc w:val="cente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567" w:type="dxa"/>
          </w:tcPr>
          <w:p>
            <w:pPr>
              <w:jc w:val="center"/>
            </w:pPr>
            <w:r>
              <w:rPr>
                <w:rFonts w:hint="eastAsia"/>
              </w:rPr>
              <w:t>8</w:t>
            </w:r>
          </w:p>
        </w:tc>
        <w:tc>
          <w:tcPr>
            <w:tcW w:w="1701" w:type="dxa"/>
            <w:vAlign w:val="center"/>
          </w:tcPr>
          <w:p>
            <w:pPr>
              <w:jc w:val="center"/>
              <w:rPr>
                <w:color w:val="auto"/>
              </w:rPr>
            </w:pPr>
            <w:r>
              <w:rPr>
                <w:rFonts w:hint="eastAsia"/>
                <w:color w:val="auto"/>
              </w:rPr>
              <w:t>慎益大街点位</w:t>
            </w:r>
          </w:p>
        </w:tc>
        <w:tc>
          <w:tcPr>
            <w:tcW w:w="1657" w:type="dxa"/>
            <w:vAlign w:val="top"/>
          </w:tcPr>
          <w:p>
            <w:pPr>
              <w:jc w:val="center"/>
              <w:rPr>
                <w:rFonts w:hint="eastAsia" w:eastAsia="宋体"/>
                <w:lang w:eastAsia="zh-CN"/>
              </w:rPr>
            </w:pPr>
            <w:r>
              <w:rPr>
                <w:rFonts w:hint="eastAsia"/>
                <w:lang w:eastAsia="zh-CN"/>
              </w:rPr>
              <w:t>2025年4月</w:t>
            </w:r>
          </w:p>
        </w:tc>
        <w:tc>
          <w:tcPr>
            <w:tcW w:w="1089" w:type="dxa"/>
          </w:tcPr>
          <w:p>
            <w:pPr>
              <w:jc w:val="center"/>
            </w:pPr>
            <w:r>
              <w:rPr>
                <w:rFonts w:hint="eastAsia"/>
              </w:rPr>
              <w:t>末梢水</w:t>
            </w:r>
          </w:p>
        </w:tc>
        <w:tc>
          <w:tcPr>
            <w:tcW w:w="992"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2535" w:type="dxa"/>
          </w:tcPr>
          <w:p>
            <w:pPr>
              <w:jc w:val="center"/>
            </w:pPr>
            <w:r>
              <w:rPr>
                <w:rFonts w:hint="eastAsia"/>
              </w:rPr>
              <w:t>合格</w:t>
            </w:r>
          </w:p>
        </w:tc>
        <w:tc>
          <w:tcPr>
            <w:tcW w:w="1200" w:type="dxa"/>
          </w:tcPr>
          <w:p>
            <w:pPr>
              <w:jc w:val="center"/>
            </w:pPr>
            <w:r>
              <w:rPr>
                <w:rFonts w:hint="eastAsia"/>
              </w:rPr>
              <w:t>合格</w:t>
            </w:r>
          </w:p>
        </w:tc>
        <w:tc>
          <w:tcPr>
            <w:tcW w:w="1327" w:type="dxa"/>
          </w:tcPr>
          <w:p>
            <w:pPr>
              <w:jc w:val="cente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567" w:type="dxa"/>
          </w:tcPr>
          <w:p>
            <w:pPr>
              <w:jc w:val="center"/>
            </w:pPr>
            <w:r>
              <w:rPr>
                <w:rFonts w:hint="eastAsia"/>
              </w:rPr>
              <w:t>9</w:t>
            </w:r>
          </w:p>
        </w:tc>
        <w:tc>
          <w:tcPr>
            <w:tcW w:w="1701" w:type="dxa"/>
            <w:vAlign w:val="center"/>
          </w:tcPr>
          <w:p>
            <w:pPr>
              <w:jc w:val="center"/>
              <w:rPr>
                <w:color w:val="auto"/>
              </w:rPr>
            </w:pPr>
            <w:r>
              <w:rPr>
                <w:rFonts w:hint="eastAsia"/>
                <w:color w:val="auto"/>
              </w:rPr>
              <w:t>荣吉大街点位</w:t>
            </w:r>
          </w:p>
        </w:tc>
        <w:tc>
          <w:tcPr>
            <w:tcW w:w="1657" w:type="dxa"/>
            <w:vAlign w:val="center"/>
          </w:tcPr>
          <w:p>
            <w:pPr>
              <w:jc w:val="center"/>
              <w:rPr>
                <w:rFonts w:hint="eastAsia" w:eastAsia="宋体"/>
                <w:lang w:eastAsia="zh-CN"/>
              </w:rPr>
            </w:pPr>
            <w:r>
              <w:rPr>
                <w:rFonts w:hint="eastAsia"/>
                <w:lang w:eastAsia="zh-CN"/>
              </w:rPr>
              <w:t>2025年4月</w:t>
            </w:r>
          </w:p>
        </w:tc>
        <w:tc>
          <w:tcPr>
            <w:tcW w:w="1089" w:type="dxa"/>
          </w:tcPr>
          <w:p>
            <w:pPr>
              <w:jc w:val="center"/>
            </w:pPr>
            <w:r>
              <w:rPr>
                <w:rFonts w:hint="eastAsia"/>
              </w:rPr>
              <w:t>末梢水</w:t>
            </w:r>
          </w:p>
        </w:tc>
        <w:tc>
          <w:tcPr>
            <w:tcW w:w="992"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2535" w:type="dxa"/>
          </w:tcPr>
          <w:p>
            <w:pPr>
              <w:jc w:val="center"/>
            </w:pPr>
            <w:r>
              <w:rPr>
                <w:rFonts w:hint="eastAsia"/>
              </w:rPr>
              <w:t>合格</w:t>
            </w:r>
          </w:p>
        </w:tc>
        <w:tc>
          <w:tcPr>
            <w:tcW w:w="1200" w:type="dxa"/>
          </w:tcPr>
          <w:p>
            <w:pPr>
              <w:jc w:val="center"/>
            </w:pPr>
            <w:r>
              <w:rPr>
                <w:rFonts w:hint="eastAsia"/>
              </w:rPr>
              <w:t>合格</w:t>
            </w:r>
          </w:p>
        </w:tc>
        <w:tc>
          <w:tcPr>
            <w:tcW w:w="1327" w:type="dxa"/>
          </w:tcPr>
          <w:p>
            <w:pPr>
              <w:jc w:val="cente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567" w:type="dxa"/>
          </w:tcPr>
          <w:p>
            <w:pPr>
              <w:jc w:val="center"/>
            </w:pPr>
            <w:r>
              <w:rPr>
                <w:rFonts w:hint="eastAsia"/>
              </w:rPr>
              <w:t>10</w:t>
            </w:r>
          </w:p>
        </w:tc>
        <w:tc>
          <w:tcPr>
            <w:tcW w:w="1701" w:type="dxa"/>
            <w:vAlign w:val="center"/>
          </w:tcPr>
          <w:p>
            <w:pPr>
              <w:jc w:val="center"/>
              <w:rPr>
                <w:color w:val="auto"/>
              </w:rPr>
            </w:pPr>
            <w:r>
              <w:rPr>
                <w:rFonts w:hint="eastAsia"/>
                <w:color w:val="auto"/>
              </w:rPr>
              <w:t>新兴路点位</w:t>
            </w:r>
          </w:p>
        </w:tc>
        <w:tc>
          <w:tcPr>
            <w:tcW w:w="1657" w:type="dxa"/>
            <w:vAlign w:val="top"/>
          </w:tcPr>
          <w:p>
            <w:pPr>
              <w:jc w:val="center"/>
              <w:rPr>
                <w:rFonts w:hint="eastAsia" w:eastAsia="宋体"/>
                <w:lang w:eastAsia="zh-CN"/>
              </w:rPr>
            </w:pPr>
            <w:r>
              <w:rPr>
                <w:rFonts w:hint="eastAsia"/>
                <w:lang w:eastAsia="zh-CN"/>
              </w:rPr>
              <w:t>2025年4月</w:t>
            </w:r>
          </w:p>
        </w:tc>
        <w:tc>
          <w:tcPr>
            <w:tcW w:w="1089" w:type="dxa"/>
          </w:tcPr>
          <w:p>
            <w:pPr>
              <w:jc w:val="center"/>
            </w:pPr>
            <w:r>
              <w:rPr>
                <w:rFonts w:hint="eastAsia"/>
              </w:rPr>
              <w:t>末梢水</w:t>
            </w:r>
          </w:p>
        </w:tc>
        <w:tc>
          <w:tcPr>
            <w:tcW w:w="992"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2535" w:type="dxa"/>
          </w:tcPr>
          <w:p>
            <w:pPr>
              <w:jc w:val="center"/>
            </w:pPr>
            <w:r>
              <w:rPr>
                <w:rFonts w:hint="eastAsia"/>
              </w:rPr>
              <w:t>合格</w:t>
            </w:r>
          </w:p>
        </w:tc>
        <w:tc>
          <w:tcPr>
            <w:tcW w:w="1200" w:type="dxa"/>
          </w:tcPr>
          <w:p>
            <w:pPr>
              <w:jc w:val="center"/>
            </w:pPr>
            <w:r>
              <w:rPr>
                <w:rFonts w:hint="eastAsia"/>
              </w:rPr>
              <w:t>合格</w:t>
            </w:r>
          </w:p>
        </w:tc>
        <w:tc>
          <w:tcPr>
            <w:tcW w:w="1327" w:type="dxa"/>
          </w:tcPr>
          <w:p>
            <w:pPr>
              <w:jc w:val="cente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567" w:type="dxa"/>
          </w:tcPr>
          <w:p>
            <w:pPr>
              <w:jc w:val="center"/>
            </w:pPr>
            <w:r>
              <w:rPr>
                <w:rFonts w:hint="eastAsia"/>
              </w:rPr>
              <w:t>11</w:t>
            </w:r>
          </w:p>
        </w:tc>
        <w:tc>
          <w:tcPr>
            <w:tcW w:w="1701" w:type="dxa"/>
            <w:vAlign w:val="center"/>
          </w:tcPr>
          <w:p>
            <w:pPr>
              <w:jc w:val="center"/>
              <w:rPr>
                <w:color w:val="auto"/>
              </w:rPr>
            </w:pPr>
            <w:r>
              <w:rPr>
                <w:rFonts w:hint="eastAsia"/>
                <w:color w:val="auto"/>
              </w:rPr>
              <w:t>鞍山道点位</w:t>
            </w:r>
          </w:p>
        </w:tc>
        <w:tc>
          <w:tcPr>
            <w:tcW w:w="1657" w:type="dxa"/>
            <w:vAlign w:val="center"/>
          </w:tcPr>
          <w:p>
            <w:pPr>
              <w:jc w:val="center"/>
              <w:rPr>
                <w:rFonts w:hint="eastAsia" w:eastAsia="宋体"/>
                <w:lang w:eastAsia="zh-CN"/>
              </w:rPr>
            </w:pPr>
            <w:r>
              <w:rPr>
                <w:rFonts w:hint="eastAsia"/>
                <w:lang w:eastAsia="zh-CN"/>
              </w:rPr>
              <w:t>2025年4月</w:t>
            </w:r>
          </w:p>
        </w:tc>
        <w:tc>
          <w:tcPr>
            <w:tcW w:w="1089" w:type="dxa"/>
          </w:tcPr>
          <w:p>
            <w:pPr>
              <w:jc w:val="center"/>
            </w:pPr>
            <w:r>
              <w:rPr>
                <w:rFonts w:hint="eastAsia"/>
              </w:rPr>
              <w:t>末梢水</w:t>
            </w:r>
          </w:p>
        </w:tc>
        <w:tc>
          <w:tcPr>
            <w:tcW w:w="992"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2535" w:type="dxa"/>
          </w:tcPr>
          <w:p>
            <w:pPr>
              <w:jc w:val="center"/>
            </w:pPr>
            <w:r>
              <w:rPr>
                <w:rFonts w:hint="eastAsia"/>
              </w:rPr>
              <w:t>合格</w:t>
            </w:r>
          </w:p>
        </w:tc>
        <w:tc>
          <w:tcPr>
            <w:tcW w:w="1200" w:type="dxa"/>
          </w:tcPr>
          <w:p>
            <w:pPr>
              <w:jc w:val="center"/>
            </w:pPr>
            <w:r>
              <w:rPr>
                <w:rFonts w:hint="eastAsia"/>
              </w:rPr>
              <w:t>合格</w:t>
            </w:r>
          </w:p>
        </w:tc>
        <w:tc>
          <w:tcPr>
            <w:tcW w:w="1327" w:type="dxa"/>
          </w:tcPr>
          <w:p>
            <w:pPr>
              <w:jc w:val="center"/>
            </w:pPr>
            <w:r>
              <w:rPr>
                <w:rFonts w:hint="eastAsia"/>
              </w:rPr>
              <w:t>合格</w:t>
            </w:r>
          </w:p>
        </w:tc>
      </w:tr>
    </w:tbl>
    <w:p/>
    <w:p>
      <w:pPr>
        <w:jc w:val="center"/>
        <w:rPr>
          <w:b/>
          <w:bCs/>
          <w:sz w:val="30"/>
          <w:szCs w:val="30"/>
        </w:rPr>
      </w:pPr>
      <w:r>
        <w:rPr>
          <w:rFonts w:hint="eastAsia"/>
          <w:b/>
          <w:bCs/>
          <w:sz w:val="30"/>
          <w:szCs w:val="30"/>
        </w:rPr>
        <w:t>和平区202</w:t>
      </w:r>
      <w:r>
        <w:rPr>
          <w:rFonts w:hint="eastAsia"/>
          <w:b/>
          <w:bCs/>
          <w:sz w:val="30"/>
          <w:szCs w:val="30"/>
          <w:lang w:val="en-US" w:eastAsia="zh-CN"/>
        </w:rPr>
        <w:t>5</w:t>
      </w:r>
      <w:r>
        <w:rPr>
          <w:rFonts w:hint="eastAsia"/>
          <w:b/>
          <w:bCs/>
          <w:sz w:val="30"/>
          <w:szCs w:val="30"/>
        </w:rPr>
        <w:t>年</w:t>
      </w:r>
      <w:r>
        <w:rPr>
          <w:rFonts w:hint="eastAsia"/>
          <w:b/>
          <w:bCs/>
          <w:sz w:val="30"/>
          <w:szCs w:val="30"/>
          <w:lang w:val="en-US" w:eastAsia="zh-CN"/>
        </w:rPr>
        <w:t>5月</w:t>
      </w:r>
      <w:r>
        <w:rPr>
          <w:rFonts w:hint="eastAsia"/>
          <w:b/>
          <w:bCs/>
          <w:sz w:val="30"/>
          <w:szCs w:val="30"/>
        </w:rPr>
        <w:t>饮用水水质检验结果</w:t>
      </w:r>
    </w:p>
    <w:tbl>
      <w:tblPr>
        <w:tblStyle w:val="2"/>
        <w:tblW w:w="1447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
      <w:tblGrid>
        <w:gridCol w:w="567"/>
        <w:gridCol w:w="1701"/>
        <w:gridCol w:w="1657"/>
        <w:gridCol w:w="1089"/>
        <w:gridCol w:w="992"/>
        <w:gridCol w:w="851"/>
        <w:gridCol w:w="850"/>
        <w:gridCol w:w="851"/>
        <w:gridCol w:w="850"/>
        <w:gridCol w:w="2535"/>
        <w:gridCol w:w="1200"/>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567" w:type="dxa"/>
          </w:tcPr>
          <w:p>
            <w:pPr>
              <w:jc w:val="center"/>
            </w:pPr>
            <w:r>
              <w:rPr>
                <w:rFonts w:hint="eastAsia"/>
              </w:rPr>
              <w:t>序号</w:t>
            </w:r>
          </w:p>
        </w:tc>
        <w:tc>
          <w:tcPr>
            <w:tcW w:w="1701" w:type="dxa"/>
            <w:vAlign w:val="center"/>
          </w:tcPr>
          <w:p>
            <w:pPr>
              <w:jc w:val="center"/>
              <w:rPr>
                <w:rFonts w:ascii="宋体" w:hAnsi="宋体" w:cs="宋体"/>
                <w:sz w:val="24"/>
              </w:rPr>
            </w:pPr>
            <w:r>
              <w:rPr>
                <w:rFonts w:hint="eastAsia"/>
              </w:rPr>
              <w:t>采样地点</w:t>
            </w:r>
          </w:p>
        </w:tc>
        <w:tc>
          <w:tcPr>
            <w:tcW w:w="1657" w:type="dxa"/>
            <w:vAlign w:val="center"/>
          </w:tcPr>
          <w:p>
            <w:pPr>
              <w:jc w:val="center"/>
              <w:rPr>
                <w:rFonts w:ascii="宋体" w:hAnsi="宋体" w:cs="宋体"/>
                <w:sz w:val="24"/>
              </w:rPr>
            </w:pPr>
            <w:r>
              <w:t>采样日期</w:t>
            </w:r>
          </w:p>
        </w:tc>
        <w:tc>
          <w:tcPr>
            <w:tcW w:w="1089" w:type="dxa"/>
          </w:tcPr>
          <w:p>
            <w:pPr>
              <w:jc w:val="center"/>
            </w:pPr>
            <w:r>
              <w:rPr>
                <w:rFonts w:hint="eastAsia"/>
              </w:rPr>
              <w:t>水样类型</w:t>
            </w:r>
          </w:p>
        </w:tc>
        <w:tc>
          <w:tcPr>
            <w:tcW w:w="992" w:type="dxa"/>
            <w:vAlign w:val="center"/>
          </w:tcPr>
          <w:p>
            <w:pPr>
              <w:jc w:val="center"/>
              <w:rPr>
                <w:rFonts w:ascii="宋体" w:hAnsi="宋体" w:cs="宋体"/>
                <w:sz w:val="24"/>
              </w:rPr>
            </w:pPr>
            <w:r>
              <w:t>浑浊度</w:t>
            </w:r>
          </w:p>
        </w:tc>
        <w:tc>
          <w:tcPr>
            <w:tcW w:w="851" w:type="dxa"/>
            <w:vAlign w:val="center"/>
          </w:tcPr>
          <w:p>
            <w:pPr>
              <w:jc w:val="center"/>
              <w:rPr>
                <w:rFonts w:ascii="宋体" w:hAnsi="宋体" w:cs="宋体"/>
                <w:sz w:val="24"/>
              </w:rPr>
            </w:pPr>
            <w:r>
              <w:t>色度</w:t>
            </w:r>
          </w:p>
        </w:tc>
        <w:tc>
          <w:tcPr>
            <w:tcW w:w="850" w:type="dxa"/>
            <w:vAlign w:val="center"/>
          </w:tcPr>
          <w:p>
            <w:pPr>
              <w:jc w:val="center"/>
              <w:rPr>
                <w:rFonts w:ascii="宋体" w:hAnsi="宋体" w:cs="宋体"/>
                <w:sz w:val="24"/>
              </w:rPr>
            </w:pPr>
            <w:r>
              <w:t>pH</w:t>
            </w:r>
          </w:p>
        </w:tc>
        <w:tc>
          <w:tcPr>
            <w:tcW w:w="851" w:type="dxa"/>
            <w:vAlign w:val="center"/>
          </w:tcPr>
          <w:p>
            <w:pPr>
              <w:jc w:val="center"/>
              <w:rPr>
                <w:rFonts w:ascii="宋体" w:hAnsi="宋体" w:cs="宋体"/>
                <w:sz w:val="24"/>
              </w:rPr>
            </w:pPr>
            <w:r>
              <w:rPr>
                <w:rFonts w:hint="eastAsia"/>
              </w:rPr>
              <w:t>总</w:t>
            </w:r>
            <w:r>
              <w:t xml:space="preserve">氯 </w:t>
            </w:r>
          </w:p>
        </w:tc>
        <w:tc>
          <w:tcPr>
            <w:tcW w:w="850" w:type="dxa"/>
            <w:vAlign w:val="center"/>
          </w:tcPr>
          <w:p>
            <w:pPr>
              <w:jc w:val="center"/>
              <w:rPr>
                <w:rFonts w:ascii="宋体" w:hAnsi="宋体" w:cs="宋体"/>
                <w:sz w:val="24"/>
              </w:rPr>
            </w:pPr>
            <w:r>
              <w:t>铁</w:t>
            </w:r>
          </w:p>
        </w:tc>
        <w:tc>
          <w:tcPr>
            <w:tcW w:w="2535" w:type="dxa"/>
            <w:vAlign w:val="center"/>
          </w:tcPr>
          <w:p>
            <w:pPr>
              <w:jc w:val="center"/>
              <w:rPr>
                <w:rFonts w:ascii="宋体" w:hAnsi="宋体" w:cs="宋体"/>
                <w:sz w:val="24"/>
              </w:rPr>
            </w:pPr>
            <w:r>
              <w:rPr>
                <w:rFonts w:hint="eastAsia"/>
                <w:lang w:eastAsia="zh-CN"/>
              </w:rPr>
              <w:t>高锰酸盐指数（以O₂计）</w:t>
            </w:r>
            <w:r>
              <w:t xml:space="preserve"> </w:t>
            </w:r>
          </w:p>
        </w:tc>
        <w:tc>
          <w:tcPr>
            <w:tcW w:w="1200" w:type="dxa"/>
            <w:vAlign w:val="center"/>
          </w:tcPr>
          <w:p>
            <w:pPr>
              <w:jc w:val="center"/>
              <w:rPr>
                <w:rFonts w:ascii="宋体" w:hAnsi="宋体" w:cs="宋体"/>
                <w:sz w:val="24"/>
              </w:rPr>
            </w:pPr>
            <w:r>
              <w:t>菌落总数</w:t>
            </w:r>
          </w:p>
        </w:tc>
        <w:tc>
          <w:tcPr>
            <w:tcW w:w="1327" w:type="dxa"/>
            <w:vAlign w:val="center"/>
          </w:tcPr>
          <w:p>
            <w:pPr>
              <w:jc w:val="center"/>
              <w:rPr>
                <w:rFonts w:ascii="宋体" w:hAnsi="宋体" w:cs="宋体"/>
                <w:sz w:val="24"/>
              </w:rPr>
            </w:pPr>
            <w:r>
              <w:t xml:space="preserve">总大肠菌群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567" w:type="dxa"/>
          </w:tcPr>
          <w:p>
            <w:pPr>
              <w:jc w:val="center"/>
            </w:pPr>
            <w:r>
              <w:rPr>
                <w:rFonts w:hint="eastAsia"/>
              </w:rPr>
              <w:t>1</w:t>
            </w:r>
          </w:p>
        </w:tc>
        <w:tc>
          <w:tcPr>
            <w:tcW w:w="1701" w:type="dxa"/>
            <w:vAlign w:val="center"/>
          </w:tcPr>
          <w:p>
            <w:pPr>
              <w:jc w:val="center"/>
              <w:rPr>
                <w:color w:val="auto"/>
              </w:rPr>
            </w:pPr>
            <w:r>
              <w:rPr>
                <w:rFonts w:hint="eastAsia"/>
                <w:color w:val="auto"/>
              </w:rPr>
              <w:t>贵州路点位</w:t>
            </w:r>
          </w:p>
        </w:tc>
        <w:tc>
          <w:tcPr>
            <w:tcW w:w="1657" w:type="dxa"/>
            <w:vAlign w:val="center"/>
          </w:tcPr>
          <w:p>
            <w:pPr>
              <w:jc w:val="center"/>
              <w:rPr>
                <w:rFonts w:hint="eastAsia" w:ascii="宋体" w:hAnsi="宋体" w:eastAsia="宋体" w:cs="宋体"/>
                <w:sz w:val="24"/>
                <w:lang w:eastAsia="zh-CN"/>
              </w:rPr>
            </w:pPr>
            <w:r>
              <w:rPr>
                <w:rFonts w:hint="eastAsia"/>
                <w:lang w:eastAsia="zh-CN"/>
              </w:rPr>
              <w:t>2025年5月</w:t>
            </w:r>
          </w:p>
        </w:tc>
        <w:tc>
          <w:tcPr>
            <w:tcW w:w="1089" w:type="dxa"/>
          </w:tcPr>
          <w:p>
            <w:pPr>
              <w:jc w:val="center"/>
            </w:pPr>
            <w:r>
              <w:rPr>
                <w:rFonts w:hint="eastAsia"/>
              </w:rPr>
              <w:t>末梢水</w:t>
            </w:r>
          </w:p>
        </w:tc>
        <w:tc>
          <w:tcPr>
            <w:tcW w:w="992" w:type="dxa"/>
            <w:vAlign w:val="center"/>
          </w:tcPr>
          <w:p>
            <w:pPr>
              <w:jc w:val="center"/>
              <w:rPr>
                <w:rFonts w:ascii="宋体" w:hAnsi="宋体" w:cs="宋体"/>
                <w:sz w:val="24"/>
              </w:rP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2535" w:type="dxa"/>
          </w:tcPr>
          <w:p>
            <w:pPr>
              <w:jc w:val="center"/>
            </w:pPr>
            <w:r>
              <w:rPr>
                <w:rFonts w:hint="eastAsia"/>
              </w:rPr>
              <w:t>合格</w:t>
            </w:r>
          </w:p>
        </w:tc>
        <w:tc>
          <w:tcPr>
            <w:tcW w:w="1200" w:type="dxa"/>
          </w:tcPr>
          <w:p>
            <w:pPr>
              <w:jc w:val="center"/>
            </w:pPr>
            <w:r>
              <w:rPr>
                <w:rFonts w:hint="eastAsia"/>
              </w:rPr>
              <w:t>合格</w:t>
            </w:r>
          </w:p>
        </w:tc>
        <w:tc>
          <w:tcPr>
            <w:tcW w:w="1327" w:type="dxa"/>
          </w:tcPr>
          <w:p>
            <w:pPr>
              <w:jc w:val="cente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567" w:type="dxa"/>
          </w:tcPr>
          <w:p>
            <w:pPr>
              <w:jc w:val="center"/>
            </w:pPr>
            <w:r>
              <w:rPr>
                <w:rFonts w:hint="eastAsia"/>
              </w:rPr>
              <w:t>2</w:t>
            </w:r>
          </w:p>
        </w:tc>
        <w:tc>
          <w:tcPr>
            <w:tcW w:w="1701" w:type="dxa"/>
            <w:vAlign w:val="center"/>
          </w:tcPr>
          <w:p>
            <w:pPr>
              <w:jc w:val="center"/>
              <w:rPr>
                <w:color w:val="auto"/>
              </w:rPr>
            </w:pPr>
            <w:r>
              <w:rPr>
                <w:rFonts w:hint="eastAsia"/>
                <w:color w:val="auto"/>
                <w:lang w:val="en-US" w:eastAsia="zh-CN"/>
              </w:rPr>
              <w:t>同安</w:t>
            </w:r>
            <w:r>
              <w:rPr>
                <w:rFonts w:hint="eastAsia"/>
                <w:color w:val="auto"/>
              </w:rPr>
              <w:t>道点位</w:t>
            </w:r>
          </w:p>
        </w:tc>
        <w:tc>
          <w:tcPr>
            <w:tcW w:w="1657" w:type="dxa"/>
          </w:tcPr>
          <w:p>
            <w:pPr>
              <w:jc w:val="center"/>
              <w:rPr>
                <w:rFonts w:hint="eastAsia" w:eastAsia="宋体"/>
                <w:lang w:eastAsia="zh-CN"/>
              </w:rPr>
            </w:pPr>
            <w:r>
              <w:rPr>
                <w:rFonts w:hint="eastAsia"/>
                <w:lang w:eastAsia="zh-CN"/>
              </w:rPr>
              <w:t>2025年5月</w:t>
            </w:r>
          </w:p>
        </w:tc>
        <w:tc>
          <w:tcPr>
            <w:tcW w:w="1089" w:type="dxa"/>
          </w:tcPr>
          <w:p>
            <w:pPr>
              <w:jc w:val="center"/>
            </w:pPr>
            <w:r>
              <w:rPr>
                <w:rFonts w:hint="eastAsia"/>
              </w:rPr>
              <w:t>末梢水</w:t>
            </w:r>
          </w:p>
        </w:tc>
        <w:tc>
          <w:tcPr>
            <w:tcW w:w="992"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2535" w:type="dxa"/>
          </w:tcPr>
          <w:p>
            <w:pPr>
              <w:jc w:val="center"/>
            </w:pPr>
            <w:r>
              <w:rPr>
                <w:rFonts w:hint="eastAsia"/>
              </w:rPr>
              <w:t>合格</w:t>
            </w:r>
          </w:p>
        </w:tc>
        <w:tc>
          <w:tcPr>
            <w:tcW w:w="1200" w:type="dxa"/>
          </w:tcPr>
          <w:p>
            <w:pPr>
              <w:jc w:val="center"/>
            </w:pPr>
            <w:r>
              <w:rPr>
                <w:rFonts w:hint="eastAsia"/>
              </w:rPr>
              <w:t>合格</w:t>
            </w:r>
          </w:p>
        </w:tc>
        <w:tc>
          <w:tcPr>
            <w:tcW w:w="1327" w:type="dxa"/>
          </w:tcPr>
          <w:p>
            <w:pPr>
              <w:jc w:val="cente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567" w:type="dxa"/>
          </w:tcPr>
          <w:p>
            <w:pPr>
              <w:jc w:val="center"/>
            </w:pPr>
            <w:r>
              <w:rPr>
                <w:rFonts w:hint="eastAsia"/>
              </w:rPr>
              <w:t>3</w:t>
            </w:r>
          </w:p>
        </w:tc>
        <w:tc>
          <w:tcPr>
            <w:tcW w:w="1701" w:type="dxa"/>
            <w:vAlign w:val="center"/>
          </w:tcPr>
          <w:p>
            <w:pPr>
              <w:jc w:val="center"/>
              <w:rPr>
                <w:color w:val="auto"/>
              </w:rPr>
            </w:pPr>
            <w:r>
              <w:rPr>
                <w:rFonts w:hint="eastAsia"/>
                <w:color w:val="auto"/>
              </w:rPr>
              <w:t>大理道点位</w:t>
            </w:r>
          </w:p>
        </w:tc>
        <w:tc>
          <w:tcPr>
            <w:tcW w:w="1657" w:type="dxa"/>
            <w:vAlign w:val="center"/>
          </w:tcPr>
          <w:p>
            <w:pPr>
              <w:jc w:val="center"/>
              <w:rPr>
                <w:rFonts w:hint="eastAsia" w:eastAsia="宋体"/>
                <w:lang w:eastAsia="zh-CN"/>
              </w:rPr>
            </w:pPr>
            <w:r>
              <w:rPr>
                <w:rFonts w:hint="eastAsia"/>
                <w:lang w:eastAsia="zh-CN"/>
              </w:rPr>
              <w:t>2025年5月</w:t>
            </w:r>
          </w:p>
        </w:tc>
        <w:tc>
          <w:tcPr>
            <w:tcW w:w="1089" w:type="dxa"/>
          </w:tcPr>
          <w:p>
            <w:pPr>
              <w:jc w:val="center"/>
            </w:pPr>
            <w:r>
              <w:rPr>
                <w:rFonts w:hint="eastAsia"/>
              </w:rPr>
              <w:t>末梢水</w:t>
            </w:r>
          </w:p>
        </w:tc>
        <w:tc>
          <w:tcPr>
            <w:tcW w:w="992"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2535" w:type="dxa"/>
          </w:tcPr>
          <w:p>
            <w:pPr>
              <w:jc w:val="center"/>
            </w:pPr>
            <w:r>
              <w:rPr>
                <w:rFonts w:hint="eastAsia"/>
              </w:rPr>
              <w:t>合格</w:t>
            </w:r>
          </w:p>
        </w:tc>
        <w:tc>
          <w:tcPr>
            <w:tcW w:w="1200" w:type="dxa"/>
          </w:tcPr>
          <w:p>
            <w:pPr>
              <w:jc w:val="center"/>
            </w:pPr>
            <w:r>
              <w:rPr>
                <w:rFonts w:hint="eastAsia"/>
              </w:rPr>
              <w:t>合格</w:t>
            </w:r>
          </w:p>
        </w:tc>
        <w:tc>
          <w:tcPr>
            <w:tcW w:w="1327" w:type="dxa"/>
          </w:tcPr>
          <w:p>
            <w:pPr>
              <w:jc w:val="cente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567" w:type="dxa"/>
          </w:tcPr>
          <w:p>
            <w:pPr>
              <w:jc w:val="center"/>
            </w:pPr>
            <w:r>
              <w:rPr>
                <w:rFonts w:hint="eastAsia"/>
              </w:rPr>
              <w:t>4</w:t>
            </w:r>
          </w:p>
        </w:tc>
        <w:tc>
          <w:tcPr>
            <w:tcW w:w="1701" w:type="dxa"/>
            <w:vAlign w:val="center"/>
          </w:tcPr>
          <w:p>
            <w:pPr>
              <w:jc w:val="center"/>
              <w:rPr>
                <w:color w:val="auto"/>
              </w:rPr>
            </w:pPr>
            <w:r>
              <w:rPr>
                <w:rFonts w:hint="eastAsia"/>
                <w:color w:val="auto"/>
              </w:rPr>
              <w:t>湖北路点位</w:t>
            </w:r>
          </w:p>
        </w:tc>
        <w:tc>
          <w:tcPr>
            <w:tcW w:w="1657" w:type="dxa"/>
            <w:vAlign w:val="top"/>
          </w:tcPr>
          <w:p>
            <w:pPr>
              <w:jc w:val="center"/>
              <w:rPr>
                <w:rFonts w:hint="eastAsia" w:eastAsia="宋体"/>
                <w:lang w:eastAsia="zh-CN"/>
              </w:rPr>
            </w:pPr>
            <w:r>
              <w:rPr>
                <w:rFonts w:hint="eastAsia"/>
                <w:lang w:eastAsia="zh-CN"/>
              </w:rPr>
              <w:t>2025年5月</w:t>
            </w:r>
          </w:p>
        </w:tc>
        <w:tc>
          <w:tcPr>
            <w:tcW w:w="1089" w:type="dxa"/>
          </w:tcPr>
          <w:p>
            <w:pPr>
              <w:jc w:val="center"/>
            </w:pPr>
            <w:r>
              <w:rPr>
                <w:rFonts w:hint="eastAsia"/>
              </w:rPr>
              <w:t>末梢水</w:t>
            </w:r>
          </w:p>
        </w:tc>
        <w:tc>
          <w:tcPr>
            <w:tcW w:w="992"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2535" w:type="dxa"/>
          </w:tcPr>
          <w:p>
            <w:pPr>
              <w:jc w:val="center"/>
            </w:pPr>
            <w:r>
              <w:rPr>
                <w:rFonts w:hint="eastAsia"/>
              </w:rPr>
              <w:t>合格</w:t>
            </w:r>
          </w:p>
        </w:tc>
        <w:tc>
          <w:tcPr>
            <w:tcW w:w="1200" w:type="dxa"/>
          </w:tcPr>
          <w:p>
            <w:pPr>
              <w:jc w:val="center"/>
            </w:pPr>
            <w:r>
              <w:rPr>
                <w:rFonts w:hint="eastAsia"/>
              </w:rPr>
              <w:t>合格</w:t>
            </w:r>
          </w:p>
        </w:tc>
        <w:tc>
          <w:tcPr>
            <w:tcW w:w="1327" w:type="dxa"/>
          </w:tcPr>
          <w:p>
            <w:pPr>
              <w:jc w:val="cente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567" w:type="dxa"/>
          </w:tcPr>
          <w:p>
            <w:pPr>
              <w:jc w:val="center"/>
            </w:pPr>
            <w:r>
              <w:rPr>
                <w:rFonts w:hint="eastAsia"/>
              </w:rPr>
              <w:t>5</w:t>
            </w:r>
          </w:p>
        </w:tc>
        <w:tc>
          <w:tcPr>
            <w:tcW w:w="1701" w:type="dxa"/>
            <w:vAlign w:val="center"/>
          </w:tcPr>
          <w:p>
            <w:pPr>
              <w:jc w:val="center"/>
              <w:rPr>
                <w:color w:val="auto"/>
              </w:rPr>
            </w:pPr>
            <w:r>
              <w:rPr>
                <w:rFonts w:hint="eastAsia"/>
                <w:color w:val="auto"/>
              </w:rPr>
              <w:t>吉林路点位</w:t>
            </w:r>
          </w:p>
        </w:tc>
        <w:tc>
          <w:tcPr>
            <w:tcW w:w="1657" w:type="dxa"/>
            <w:vAlign w:val="center"/>
          </w:tcPr>
          <w:p>
            <w:pPr>
              <w:jc w:val="center"/>
              <w:rPr>
                <w:rFonts w:hint="eastAsia" w:eastAsia="宋体"/>
                <w:lang w:eastAsia="zh-CN"/>
              </w:rPr>
            </w:pPr>
            <w:r>
              <w:rPr>
                <w:rFonts w:hint="eastAsia"/>
                <w:lang w:eastAsia="zh-CN"/>
              </w:rPr>
              <w:t>2025年5月</w:t>
            </w:r>
          </w:p>
        </w:tc>
        <w:tc>
          <w:tcPr>
            <w:tcW w:w="1089" w:type="dxa"/>
          </w:tcPr>
          <w:p>
            <w:pPr>
              <w:jc w:val="center"/>
            </w:pPr>
            <w:r>
              <w:rPr>
                <w:rFonts w:hint="eastAsia"/>
              </w:rPr>
              <w:t>末梢水</w:t>
            </w:r>
          </w:p>
        </w:tc>
        <w:tc>
          <w:tcPr>
            <w:tcW w:w="992"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2535" w:type="dxa"/>
          </w:tcPr>
          <w:p>
            <w:pPr>
              <w:jc w:val="center"/>
            </w:pPr>
            <w:r>
              <w:rPr>
                <w:rFonts w:hint="eastAsia"/>
              </w:rPr>
              <w:t>合格</w:t>
            </w:r>
          </w:p>
        </w:tc>
        <w:tc>
          <w:tcPr>
            <w:tcW w:w="1200" w:type="dxa"/>
          </w:tcPr>
          <w:p>
            <w:pPr>
              <w:jc w:val="center"/>
            </w:pPr>
            <w:r>
              <w:rPr>
                <w:rFonts w:hint="eastAsia"/>
              </w:rPr>
              <w:t>合格</w:t>
            </w:r>
          </w:p>
        </w:tc>
        <w:tc>
          <w:tcPr>
            <w:tcW w:w="1327" w:type="dxa"/>
          </w:tcPr>
          <w:p>
            <w:pPr>
              <w:jc w:val="cente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567" w:type="dxa"/>
          </w:tcPr>
          <w:p>
            <w:pPr>
              <w:jc w:val="center"/>
            </w:pPr>
            <w:r>
              <w:rPr>
                <w:rFonts w:hint="eastAsia"/>
              </w:rPr>
              <w:t>6</w:t>
            </w:r>
          </w:p>
        </w:tc>
        <w:tc>
          <w:tcPr>
            <w:tcW w:w="1701" w:type="dxa"/>
            <w:vAlign w:val="center"/>
          </w:tcPr>
          <w:p>
            <w:pPr>
              <w:jc w:val="center"/>
              <w:rPr>
                <w:color w:val="auto"/>
              </w:rPr>
            </w:pPr>
            <w:r>
              <w:rPr>
                <w:rFonts w:hint="eastAsia"/>
                <w:color w:val="auto"/>
              </w:rPr>
              <w:t>河北路点位</w:t>
            </w:r>
          </w:p>
        </w:tc>
        <w:tc>
          <w:tcPr>
            <w:tcW w:w="1657" w:type="dxa"/>
            <w:vAlign w:val="top"/>
          </w:tcPr>
          <w:p>
            <w:pPr>
              <w:jc w:val="center"/>
              <w:rPr>
                <w:rFonts w:hint="eastAsia" w:eastAsia="宋体"/>
                <w:lang w:eastAsia="zh-CN"/>
              </w:rPr>
            </w:pPr>
            <w:r>
              <w:rPr>
                <w:rFonts w:hint="eastAsia"/>
                <w:lang w:eastAsia="zh-CN"/>
              </w:rPr>
              <w:t>2025年5月</w:t>
            </w:r>
          </w:p>
        </w:tc>
        <w:tc>
          <w:tcPr>
            <w:tcW w:w="1089" w:type="dxa"/>
          </w:tcPr>
          <w:p>
            <w:pPr>
              <w:jc w:val="center"/>
            </w:pPr>
            <w:r>
              <w:rPr>
                <w:rFonts w:hint="eastAsia"/>
              </w:rPr>
              <w:t>末梢水</w:t>
            </w:r>
          </w:p>
        </w:tc>
        <w:tc>
          <w:tcPr>
            <w:tcW w:w="992"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2535" w:type="dxa"/>
          </w:tcPr>
          <w:p>
            <w:pPr>
              <w:jc w:val="center"/>
            </w:pPr>
            <w:r>
              <w:rPr>
                <w:rFonts w:hint="eastAsia"/>
              </w:rPr>
              <w:t>合格</w:t>
            </w:r>
          </w:p>
        </w:tc>
        <w:tc>
          <w:tcPr>
            <w:tcW w:w="1200" w:type="dxa"/>
          </w:tcPr>
          <w:p>
            <w:pPr>
              <w:jc w:val="center"/>
            </w:pPr>
            <w:r>
              <w:rPr>
                <w:rFonts w:hint="eastAsia"/>
              </w:rPr>
              <w:t>合格</w:t>
            </w:r>
          </w:p>
        </w:tc>
        <w:tc>
          <w:tcPr>
            <w:tcW w:w="1327" w:type="dxa"/>
          </w:tcPr>
          <w:p>
            <w:pPr>
              <w:jc w:val="cente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567" w:type="dxa"/>
          </w:tcPr>
          <w:p>
            <w:pPr>
              <w:jc w:val="center"/>
            </w:pPr>
            <w:r>
              <w:rPr>
                <w:rFonts w:hint="eastAsia"/>
              </w:rPr>
              <w:t>7</w:t>
            </w:r>
          </w:p>
        </w:tc>
        <w:tc>
          <w:tcPr>
            <w:tcW w:w="1701" w:type="dxa"/>
            <w:vAlign w:val="center"/>
          </w:tcPr>
          <w:p>
            <w:pPr>
              <w:jc w:val="center"/>
              <w:rPr>
                <w:color w:val="auto"/>
              </w:rPr>
            </w:pPr>
            <w:r>
              <w:rPr>
                <w:rFonts w:hint="eastAsia"/>
                <w:color w:val="auto"/>
              </w:rPr>
              <w:t>新华路点位</w:t>
            </w:r>
          </w:p>
        </w:tc>
        <w:tc>
          <w:tcPr>
            <w:tcW w:w="1657" w:type="dxa"/>
            <w:vAlign w:val="center"/>
          </w:tcPr>
          <w:p>
            <w:pPr>
              <w:jc w:val="center"/>
              <w:rPr>
                <w:rFonts w:hint="eastAsia" w:eastAsia="宋体"/>
                <w:lang w:eastAsia="zh-CN"/>
              </w:rPr>
            </w:pPr>
            <w:r>
              <w:rPr>
                <w:rFonts w:hint="eastAsia"/>
                <w:lang w:eastAsia="zh-CN"/>
              </w:rPr>
              <w:t>2025年5月</w:t>
            </w:r>
          </w:p>
        </w:tc>
        <w:tc>
          <w:tcPr>
            <w:tcW w:w="1089" w:type="dxa"/>
          </w:tcPr>
          <w:p>
            <w:pPr>
              <w:jc w:val="center"/>
            </w:pPr>
            <w:r>
              <w:rPr>
                <w:rFonts w:hint="eastAsia"/>
              </w:rPr>
              <w:t>末梢水</w:t>
            </w:r>
          </w:p>
        </w:tc>
        <w:tc>
          <w:tcPr>
            <w:tcW w:w="992"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2535" w:type="dxa"/>
          </w:tcPr>
          <w:p>
            <w:pPr>
              <w:jc w:val="center"/>
            </w:pPr>
            <w:r>
              <w:rPr>
                <w:rFonts w:hint="eastAsia"/>
              </w:rPr>
              <w:t>合格</w:t>
            </w:r>
          </w:p>
        </w:tc>
        <w:tc>
          <w:tcPr>
            <w:tcW w:w="1200" w:type="dxa"/>
          </w:tcPr>
          <w:p>
            <w:pPr>
              <w:jc w:val="center"/>
            </w:pPr>
            <w:r>
              <w:rPr>
                <w:rFonts w:hint="eastAsia"/>
              </w:rPr>
              <w:t>合格</w:t>
            </w:r>
          </w:p>
        </w:tc>
        <w:tc>
          <w:tcPr>
            <w:tcW w:w="1327" w:type="dxa"/>
          </w:tcPr>
          <w:p>
            <w:pPr>
              <w:jc w:val="cente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567" w:type="dxa"/>
          </w:tcPr>
          <w:p>
            <w:pPr>
              <w:jc w:val="center"/>
            </w:pPr>
            <w:r>
              <w:rPr>
                <w:rFonts w:hint="eastAsia"/>
              </w:rPr>
              <w:t>8</w:t>
            </w:r>
          </w:p>
        </w:tc>
        <w:tc>
          <w:tcPr>
            <w:tcW w:w="1701" w:type="dxa"/>
            <w:vAlign w:val="center"/>
          </w:tcPr>
          <w:p>
            <w:pPr>
              <w:jc w:val="center"/>
              <w:rPr>
                <w:color w:val="auto"/>
              </w:rPr>
            </w:pPr>
            <w:r>
              <w:rPr>
                <w:rFonts w:hint="eastAsia"/>
                <w:color w:val="auto"/>
              </w:rPr>
              <w:t>慎益大街点位</w:t>
            </w:r>
          </w:p>
        </w:tc>
        <w:tc>
          <w:tcPr>
            <w:tcW w:w="1657" w:type="dxa"/>
            <w:vAlign w:val="top"/>
          </w:tcPr>
          <w:p>
            <w:pPr>
              <w:jc w:val="center"/>
              <w:rPr>
                <w:rFonts w:hint="eastAsia" w:eastAsia="宋体"/>
                <w:lang w:eastAsia="zh-CN"/>
              </w:rPr>
            </w:pPr>
            <w:r>
              <w:rPr>
                <w:rFonts w:hint="eastAsia"/>
                <w:lang w:eastAsia="zh-CN"/>
              </w:rPr>
              <w:t>2025年5月</w:t>
            </w:r>
          </w:p>
        </w:tc>
        <w:tc>
          <w:tcPr>
            <w:tcW w:w="1089" w:type="dxa"/>
          </w:tcPr>
          <w:p>
            <w:pPr>
              <w:jc w:val="center"/>
            </w:pPr>
            <w:r>
              <w:rPr>
                <w:rFonts w:hint="eastAsia"/>
              </w:rPr>
              <w:t>末梢水</w:t>
            </w:r>
          </w:p>
        </w:tc>
        <w:tc>
          <w:tcPr>
            <w:tcW w:w="992"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2535" w:type="dxa"/>
          </w:tcPr>
          <w:p>
            <w:pPr>
              <w:jc w:val="center"/>
            </w:pPr>
            <w:r>
              <w:rPr>
                <w:rFonts w:hint="eastAsia"/>
              </w:rPr>
              <w:t>合格</w:t>
            </w:r>
          </w:p>
        </w:tc>
        <w:tc>
          <w:tcPr>
            <w:tcW w:w="1200" w:type="dxa"/>
          </w:tcPr>
          <w:p>
            <w:pPr>
              <w:jc w:val="center"/>
            </w:pPr>
            <w:r>
              <w:rPr>
                <w:rFonts w:hint="eastAsia"/>
              </w:rPr>
              <w:t>合格</w:t>
            </w:r>
          </w:p>
        </w:tc>
        <w:tc>
          <w:tcPr>
            <w:tcW w:w="1327" w:type="dxa"/>
          </w:tcPr>
          <w:p>
            <w:pPr>
              <w:jc w:val="cente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567" w:type="dxa"/>
          </w:tcPr>
          <w:p>
            <w:pPr>
              <w:jc w:val="center"/>
            </w:pPr>
            <w:r>
              <w:rPr>
                <w:rFonts w:hint="eastAsia"/>
              </w:rPr>
              <w:t>9</w:t>
            </w:r>
          </w:p>
        </w:tc>
        <w:tc>
          <w:tcPr>
            <w:tcW w:w="1701" w:type="dxa"/>
            <w:vAlign w:val="center"/>
          </w:tcPr>
          <w:p>
            <w:pPr>
              <w:jc w:val="center"/>
              <w:rPr>
                <w:color w:val="auto"/>
              </w:rPr>
            </w:pPr>
            <w:r>
              <w:rPr>
                <w:rFonts w:hint="eastAsia"/>
                <w:color w:val="auto"/>
              </w:rPr>
              <w:t>荣吉大街点位</w:t>
            </w:r>
          </w:p>
        </w:tc>
        <w:tc>
          <w:tcPr>
            <w:tcW w:w="1657" w:type="dxa"/>
            <w:vAlign w:val="center"/>
          </w:tcPr>
          <w:p>
            <w:pPr>
              <w:jc w:val="center"/>
              <w:rPr>
                <w:rFonts w:hint="eastAsia" w:eastAsia="宋体"/>
                <w:lang w:eastAsia="zh-CN"/>
              </w:rPr>
            </w:pPr>
            <w:r>
              <w:rPr>
                <w:rFonts w:hint="eastAsia"/>
                <w:lang w:eastAsia="zh-CN"/>
              </w:rPr>
              <w:t>2025年5月</w:t>
            </w:r>
          </w:p>
        </w:tc>
        <w:tc>
          <w:tcPr>
            <w:tcW w:w="1089" w:type="dxa"/>
          </w:tcPr>
          <w:p>
            <w:pPr>
              <w:jc w:val="center"/>
            </w:pPr>
            <w:r>
              <w:rPr>
                <w:rFonts w:hint="eastAsia"/>
              </w:rPr>
              <w:t>末梢水</w:t>
            </w:r>
          </w:p>
        </w:tc>
        <w:tc>
          <w:tcPr>
            <w:tcW w:w="992"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2535" w:type="dxa"/>
          </w:tcPr>
          <w:p>
            <w:pPr>
              <w:jc w:val="center"/>
            </w:pPr>
            <w:r>
              <w:rPr>
                <w:rFonts w:hint="eastAsia"/>
              </w:rPr>
              <w:t>合格</w:t>
            </w:r>
          </w:p>
        </w:tc>
        <w:tc>
          <w:tcPr>
            <w:tcW w:w="1200" w:type="dxa"/>
          </w:tcPr>
          <w:p>
            <w:pPr>
              <w:jc w:val="center"/>
            </w:pPr>
            <w:r>
              <w:rPr>
                <w:rFonts w:hint="eastAsia"/>
              </w:rPr>
              <w:t>合格</w:t>
            </w:r>
          </w:p>
        </w:tc>
        <w:tc>
          <w:tcPr>
            <w:tcW w:w="1327" w:type="dxa"/>
          </w:tcPr>
          <w:p>
            <w:pPr>
              <w:jc w:val="cente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567" w:type="dxa"/>
          </w:tcPr>
          <w:p>
            <w:pPr>
              <w:jc w:val="center"/>
            </w:pPr>
            <w:r>
              <w:rPr>
                <w:rFonts w:hint="eastAsia"/>
              </w:rPr>
              <w:t>10</w:t>
            </w:r>
          </w:p>
        </w:tc>
        <w:tc>
          <w:tcPr>
            <w:tcW w:w="1701" w:type="dxa"/>
            <w:vAlign w:val="center"/>
          </w:tcPr>
          <w:p>
            <w:pPr>
              <w:jc w:val="center"/>
              <w:rPr>
                <w:color w:val="auto"/>
              </w:rPr>
            </w:pPr>
            <w:r>
              <w:rPr>
                <w:rFonts w:hint="eastAsia"/>
                <w:color w:val="auto"/>
              </w:rPr>
              <w:t>新兴路点位</w:t>
            </w:r>
          </w:p>
        </w:tc>
        <w:tc>
          <w:tcPr>
            <w:tcW w:w="1657" w:type="dxa"/>
            <w:vAlign w:val="top"/>
          </w:tcPr>
          <w:p>
            <w:pPr>
              <w:jc w:val="center"/>
              <w:rPr>
                <w:rFonts w:hint="eastAsia" w:eastAsia="宋体"/>
                <w:lang w:eastAsia="zh-CN"/>
              </w:rPr>
            </w:pPr>
            <w:r>
              <w:rPr>
                <w:rFonts w:hint="eastAsia"/>
                <w:lang w:eastAsia="zh-CN"/>
              </w:rPr>
              <w:t>2025年5月</w:t>
            </w:r>
          </w:p>
        </w:tc>
        <w:tc>
          <w:tcPr>
            <w:tcW w:w="1089" w:type="dxa"/>
          </w:tcPr>
          <w:p>
            <w:pPr>
              <w:jc w:val="center"/>
            </w:pPr>
            <w:r>
              <w:rPr>
                <w:rFonts w:hint="eastAsia"/>
              </w:rPr>
              <w:t>末梢水</w:t>
            </w:r>
          </w:p>
        </w:tc>
        <w:tc>
          <w:tcPr>
            <w:tcW w:w="992"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2535" w:type="dxa"/>
          </w:tcPr>
          <w:p>
            <w:pPr>
              <w:jc w:val="center"/>
            </w:pPr>
            <w:r>
              <w:rPr>
                <w:rFonts w:hint="eastAsia"/>
              </w:rPr>
              <w:t>合格</w:t>
            </w:r>
          </w:p>
        </w:tc>
        <w:tc>
          <w:tcPr>
            <w:tcW w:w="1200" w:type="dxa"/>
          </w:tcPr>
          <w:p>
            <w:pPr>
              <w:jc w:val="center"/>
            </w:pPr>
            <w:r>
              <w:rPr>
                <w:rFonts w:hint="eastAsia"/>
              </w:rPr>
              <w:t>合格</w:t>
            </w:r>
          </w:p>
        </w:tc>
        <w:tc>
          <w:tcPr>
            <w:tcW w:w="1327" w:type="dxa"/>
          </w:tcPr>
          <w:p>
            <w:pPr>
              <w:jc w:val="cente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567" w:type="dxa"/>
          </w:tcPr>
          <w:p>
            <w:pPr>
              <w:jc w:val="center"/>
            </w:pPr>
            <w:r>
              <w:rPr>
                <w:rFonts w:hint="eastAsia"/>
              </w:rPr>
              <w:t>11</w:t>
            </w:r>
          </w:p>
        </w:tc>
        <w:tc>
          <w:tcPr>
            <w:tcW w:w="1701" w:type="dxa"/>
            <w:vAlign w:val="center"/>
          </w:tcPr>
          <w:p>
            <w:pPr>
              <w:jc w:val="center"/>
              <w:rPr>
                <w:color w:val="auto"/>
              </w:rPr>
            </w:pPr>
            <w:r>
              <w:rPr>
                <w:rFonts w:hint="eastAsia"/>
                <w:color w:val="auto"/>
              </w:rPr>
              <w:t>鞍山道点位</w:t>
            </w:r>
          </w:p>
        </w:tc>
        <w:tc>
          <w:tcPr>
            <w:tcW w:w="1657" w:type="dxa"/>
            <w:vAlign w:val="center"/>
          </w:tcPr>
          <w:p>
            <w:pPr>
              <w:jc w:val="center"/>
              <w:rPr>
                <w:rFonts w:hint="eastAsia" w:eastAsia="宋体"/>
                <w:lang w:eastAsia="zh-CN"/>
              </w:rPr>
            </w:pPr>
            <w:r>
              <w:rPr>
                <w:rFonts w:hint="eastAsia"/>
                <w:lang w:eastAsia="zh-CN"/>
              </w:rPr>
              <w:t>2025年5月</w:t>
            </w:r>
          </w:p>
        </w:tc>
        <w:tc>
          <w:tcPr>
            <w:tcW w:w="1089" w:type="dxa"/>
          </w:tcPr>
          <w:p>
            <w:pPr>
              <w:jc w:val="center"/>
            </w:pPr>
            <w:r>
              <w:rPr>
                <w:rFonts w:hint="eastAsia"/>
              </w:rPr>
              <w:t>末梢水</w:t>
            </w:r>
          </w:p>
        </w:tc>
        <w:tc>
          <w:tcPr>
            <w:tcW w:w="992"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2535" w:type="dxa"/>
          </w:tcPr>
          <w:p>
            <w:pPr>
              <w:jc w:val="center"/>
            </w:pPr>
            <w:r>
              <w:rPr>
                <w:rFonts w:hint="eastAsia"/>
              </w:rPr>
              <w:t>合格</w:t>
            </w:r>
          </w:p>
        </w:tc>
        <w:tc>
          <w:tcPr>
            <w:tcW w:w="1200" w:type="dxa"/>
          </w:tcPr>
          <w:p>
            <w:pPr>
              <w:jc w:val="center"/>
            </w:pPr>
            <w:r>
              <w:rPr>
                <w:rFonts w:hint="eastAsia"/>
              </w:rPr>
              <w:t>合格</w:t>
            </w:r>
          </w:p>
        </w:tc>
        <w:tc>
          <w:tcPr>
            <w:tcW w:w="1327" w:type="dxa"/>
          </w:tcPr>
          <w:p>
            <w:pPr>
              <w:jc w:val="center"/>
            </w:pPr>
            <w:r>
              <w:rPr>
                <w:rFonts w:hint="eastAsia"/>
              </w:rPr>
              <w:t>合格</w:t>
            </w:r>
          </w:p>
        </w:tc>
      </w:tr>
    </w:tbl>
    <w:p/>
    <w:p/>
    <w:p/>
    <w:p/>
    <w:p/>
    <w:p/>
    <w:p/>
    <w:p/>
    <w:p/>
    <w:p>
      <w:pPr>
        <w:jc w:val="center"/>
        <w:rPr>
          <w:b/>
          <w:bCs/>
          <w:sz w:val="30"/>
          <w:szCs w:val="30"/>
        </w:rPr>
      </w:pPr>
      <w:r>
        <w:rPr>
          <w:rFonts w:hint="eastAsia"/>
          <w:b/>
          <w:bCs/>
          <w:sz w:val="30"/>
          <w:szCs w:val="30"/>
        </w:rPr>
        <w:t>和平区202</w:t>
      </w:r>
      <w:r>
        <w:rPr>
          <w:rFonts w:hint="eastAsia"/>
          <w:b/>
          <w:bCs/>
          <w:sz w:val="30"/>
          <w:szCs w:val="30"/>
          <w:lang w:val="en-US" w:eastAsia="zh-CN"/>
        </w:rPr>
        <w:t>5</w:t>
      </w:r>
      <w:r>
        <w:rPr>
          <w:rFonts w:hint="eastAsia"/>
          <w:b/>
          <w:bCs/>
          <w:sz w:val="30"/>
          <w:szCs w:val="30"/>
        </w:rPr>
        <w:t>年</w:t>
      </w:r>
      <w:r>
        <w:rPr>
          <w:rFonts w:hint="eastAsia"/>
          <w:b/>
          <w:bCs/>
          <w:sz w:val="30"/>
          <w:szCs w:val="30"/>
          <w:lang w:val="en-US" w:eastAsia="zh-CN"/>
        </w:rPr>
        <w:t>6月</w:t>
      </w:r>
      <w:r>
        <w:rPr>
          <w:rFonts w:hint="eastAsia"/>
          <w:b/>
          <w:bCs/>
          <w:sz w:val="30"/>
          <w:szCs w:val="30"/>
        </w:rPr>
        <w:t>饮用水水质检验结果</w:t>
      </w:r>
    </w:p>
    <w:tbl>
      <w:tblPr>
        <w:tblStyle w:val="2"/>
        <w:tblW w:w="1447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
      <w:tblGrid>
        <w:gridCol w:w="567"/>
        <w:gridCol w:w="1701"/>
        <w:gridCol w:w="1657"/>
        <w:gridCol w:w="1089"/>
        <w:gridCol w:w="992"/>
        <w:gridCol w:w="851"/>
        <w:gridCol w:w="850"/>
        <w:gridCol w:w="851"/>
        <w:gridCol w:w="850"/>
        <w:gridCol w:w="2535"/>
        <w:gridCol w:w="1200"/>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567" w:type="dxa"/>
          </w:tcPr>
          <w:p>
            <w:pPr>
              <w:jc w:val="center"/>
            </w:pPr>
            <w:r>
              <w:rPr>
                <w:rFonts w:hint="eastAsia"/>
              </w:rPr>
              <w:t>序号</w:t>
            </w:r>
          </w:p>
        </w:tc>
        <w:tc>
          <w:tcPr>
            <w:tcW w:w="1701" w:type="dxa"/>
            <w:vAlign w:val="center"/>
          </w:tcPr>
          <w:p>
            <w:pPr>
              <w:jc w:val="center"/>
              <w:rPr>
                <w:rFonts w:ascii="宋体" w:hAnsi="宋体" w:cs="宋体"/>
                <w:sz w:val="24"/>
              </w:rPr>
            </w:pPr>
            <w:r>
              <w:rPr>
                <w:rFonts w:hint="eastAsia"/>
              </w:rPr>
              <w:t>采样地点</w:t>
            </w:r>
          </w:p>
        </w:tc>
        <w:tc>
          <w:tcPr>
            <w:tcW w:w="1657" w:type="dxa"/>
            <w:vAlign w:val="center"/>
          </w:tcPr>
          <w:p>
            <w:pPr>
              <w:jc w:val="center"/>
              <w:rPr>
                <w:rFonts w:ascii="宋体" w:hAnsi="宋体" w:cs="宋体"/>
                <w:sz w:val="24"/>
              </w:rPr>
            </w:pPr>
            <w:r>
              <w:t>采样日期</w:t>
            </w:r>
          </w:p>
        </w:tc>
        <w:tc>
          <w:tcPr>
            <w:tcW w:w="1089" w:type="dxa"/>
          </w:tcPr>
          <w:p>
            <w:pPr>
              <w:jc w:val="center"/>
            </w:pPr>
            <w:r>
              <w:rPr>
                <w:rFonts w:hint="eastAsia"/>
              </w:rPr>
              <w:t>水样类型</w:t>
            </w:r>
          </w:p>
        </w:tc>
        <w:tc>
          <w:tcPr>
            <w:tcW w:w="992" w:type="dxa"/>
            <w:vAlign w:val="center"/>
          </w:tcPr>
          <w:p>
            <w:pPr>
              <w:jc w:val="center"/>
              <w:rPr>
                <w:rFonts w:ascii="宋体" w:hAnsi="宋体" w:cs="宋体"/>
                <w:sz w:val="24"/>
              </w:rPr>
            </w:pPr>
            <w:r>
              <w:t>浑浊度</w:t>
            </w:r>
          </w:p>
        </w:tc>
        <w:tc>
          <w:tcPr>
            <w:tcW w:w="851" w:type="dxa"/>
            <w:vAlign w:val="center"/>
          </w:tcPr>
          <w:p>
            <w:pPr>
              <w:jc w:val="center"/>
              <w:rPr>
                <w:rFonts w:ascii="宋体" w:hAnsi="宋体" w:cs="宋体"/>
                <w:sz w:val="24"/>
              </w:rPr>
            </w:pPr>
            <w:r>
              <w:t>色度</w:t>
            </w:r>
          </w:p>
        </w:tc>
        <w:tc>
          <w:tcPr>
            <w:tcW w:w="850" w:type="dxa"/>
            <w:vAlign w:val="center"/>
          </w:tcPr>
          <w:p>
            <w:pPr>
              <w:jc w:val="center"/>
              <w:rPr>
                <w:rFonts w:ascii="宋体" w:hAnsi="宋体" w:cs="宋体"/>
                <w:sz w:val="24"/>
              </w:rPr>
            </w:pPr>
            <w:r>
              <w:t>pH</w:t>
            </w:r>
          </w:p>
        </w:tc>
        <w:tc>
          <w:tcPr>
            <w:tcW w:w="851" w:type="dxa"/>
            <w:vAlign w:val="center"/>
          </w:tcPr>
          <w:p>
            <w:pPr>
              <w:jc w:val="center"/>
              <w:rPr>
                <w:rFonts w:ascii="宋体" w:hAnsi="宋体" w:cs="宋体"/>
                <w:sz w:val="24"/>
              </w:rPr>
            </w:pPr>
            <w:r>
              <w:rPr>
                <w:rFonts w:hint="eastAsia"/>
              </w:rPr>
              <w:t>总</w:t>
            </w:r>
            <w:r>
              <w:t xml:space="preserve">氯 </w:t>
            </w:r>
          </w:p>
        </w:tc>
        <w:tc>
          <w:tcPr>
            <w:tcW w:w="850" w:type="dxa"/>
            <w:vAlign w:val="center"/>
          </w:tcPr>
          <w:p>
            <w:pPr>
              <w:jc w:val="center"/>
              <w:rPr>
                <w:rFonts w:ascii="宋体" w:hAnsi="宋体" w:cs="宋体"/>
                <w:sz w:val="24"/>
              </w:rPr>
            </w:pPr>
            <w:r>
              <w:t>铁</w:t>
            </w:r>
          </w:p>
        </w:tc>
        <w:tc>
          <w:tcPr>
            <w:tcW w:w="2535" w:type="dxa"/>
            <w:vAlign w:val="center"/>
          </w:tcPr>
          <w:p>
            <w:pPr>
              <w:jc w:val="center"/>
              <w:rPr>
                <w:rFonts w:ascii="宋体" w:hAnsi="宋体" w:cs="宋体"/>
                <w:sz w:val="24"/>
              </w:rPr>
            </w:pPr>
            <w:r>
              <w:rPr>
                <w:rFonts w:hint="eastAsia"/>
                <w:lang w:eastAsia="zh-CN"/>
              </w:rPr>
              <w:t>高锰酸盐指数（以O₂计）</w:t>
            </w:r>
            <w:r>
              <w:t xml:space="preserve"> </w:t>
            </w:r>
          </w:p>
        </w:tc>
        <w:tc>
          <w:tcPr>
            <w:tcW w:w="1200" w:type="dxa"/>
            <w:vAlign w:val="center"/>
          </w:tcPr>
          <w:p>
            <w:pPr>
              <w:jc w:val="center"/>
              <w:rPr>
                <w:rFonts w:ascii="宋体" w:hAnsi="宋体" w:cs="宋体"/>
                <w:sz w:val="24"/>
              </w:rPr>
            </w:pPr>
            <w:r>
              <w:t>菌落总数</w:t>
            </w:r>
          </w:p>
        </w:tc>
        <w:tc>
          <w:tcPr>
            <w:tcW w:w="1327" w:type="dxa"/>
            <w:vAlign w:val="center"/>
          </w:tcPr>
          <w:p>
            <w:pPr>
              <w:jc w:val="center"/>
              <w:rPr>
                <w:rFonts w:ascii="宋体" w:hAnsi="宋体" w:cs="宋体"/>
                <w:sz w:val="24"/>
              </w:rPr>
            </w:pPr>
            <w:r>
              <w:t xml:space="preserve">总大肠菌群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567" w:type="dxa"/>
          </w:tcPr>
          <w:p>
            <w:pPr>
              <w:jc w:val="center"/>
            </w:pPr>
            <w:r>
              <w:rPr>
                <w:rFonts w:hint="eastAsia"/>
              </w:rPr>
              <w:t>1</w:t>
            </w:r>
          </w:p>
        </w:tc>
        <w:tc>
          <w:tcPr>
            <w:tcW w:w="1701" w:type="dxa"/>
            <w:vAlign w:val="center"/>
          </w:tcPr>
          <w:p>
            <w:pPr>
              <w:jc w:val="center"/>
              <w:rPr>
                <w:color w:val="auto"/>
              </w:rPr>
            </w:pPr>
            <w:r>
              <w:rPr>
                <w:rFonts w:hint="eastAsia"/>
                <w:color w:val="auto"/>
              </w:rPr>
              <w:t>贵州路点位</w:t>
            </w:r>
          </w:p>
        </w:tc>
        <w:tc>
          <w:tcPr>
            <w:tcW w:w="1657" w:type="dxa"/>
            <w:vAlign w:val="center"/>
          </w:tcPr>
          <w:p>
            <w:pPr>
              <w:jc w:val="center"/>
              <w:rPr>
                <w:rFonts w:hint="eastAsia" w:ascii="宋体" w:hAnsi="宋体" w:eastAsia="宋体" w:cs="宋体"/>
                <w:sz w:val="24"/>
                <w:lang w:eastAsia="zh-CN"/>
              </w:rPr>
            </w:pPr>
            <w:r>
              <w:rPr>
                <w:rFonts w:hint="eastAsia"/>
                <w:lang w:eastAsia="zh-CN"/>
              </w:rPr>
              <w:t>2025年6月</w:t>
            </w:r>
          </w:p>
        </w:tc>
        <w:tc>
          <w:tcPr>
            <w:tcW w:w="1089" w:type="dxa"/>
          </w:tcPr>
          <w:p>
            <w:pPr>
              <w:jc w:val="center"/>
            </w:pPr>
            <w:r>
              <w:rPr>
                <w:rFonts w:hint="eastAsia"/>
              </w:rPr>
              <w:t>末梢水</w:t>
            </w:r>
          </w:p>
        </w:tc>
        <w:tc>
          <w:tcPr>
            <w:tcW w:w="992" w:type="dxa"/>
            <w:vAlign w:val="center"/>
          </w:tcPr>
          <w:p>
            <w:pPr>
              <w:jc w:val="center"/>
              <w:rPr>
                <w:rFonts w:ascii="宋体" w:hAnsi="宋体" w:cs="宋体"/>
                <w:sz w:val="24"/>
              </w:rP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2535" w:type="dxa"/>
          </w:tcPr>
          <w:p>
            <w:pPr>
              <w:jc w:val="center"/>
            </w:pPr>
            <w:r>
              <w:rPr>
                <w:rFonts w:hint="eastAsia"/>
              </w:rPr>
              <w:t>合格</w:t>
            </w:r>
          </w:p>
        </w:tc>
        <w:tc>
          <w:tcPr>
            <w:tcW w:w="1200" w:type="dxa"/>
          </w:tcPr>
          <w:p>
            <w:pPr>
              <w:jc w:val="center"/>
            </w:pPr>
            <w:r>
              <w:rPr>
                <w:rFonts w:hint="eastAsia"/>
              </w:rPr>
              <w:t>合格</w:t>
            </w:r>
          </w:p>
        </w:tc>
        <w:tc>
          <w:tcPr>
            <w:tcW w:w="1327" w:type="dxa"/>
          </w:tcPr>
          <w:p>
            <w:pPr>
              <w:jc w:val="cente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567" w:type="dxa"/>
          </w:tcPr>
          <w:p>
            <w:pPr>
              <w:jc w:val="center"/>
            </w:pPr>
            <w:r>
              <w:rPr>
                <w:rFonts w:hint="eastAsia"/>
              </w:rPr>
              <w:t>2</w:t>
            </w:r>
          </w:p>
        </w:tc>
        <w:tc>
          <w:tcPr>
            <w:tcW w:w="1701" w:type="dxa"/>
            <w:vAlign w:val="center"/>
          </w:tcPr>
          <w:p>
            <w:pPr>
              <w:jc w:val="center"/>
              <w:rPr>
                <w:color w:val="auto"/>
              </w:rPr>
            </w:pPr>
            <w:r>
              <w:rPr>
                <w:rFonts w:hint="eastAsia"/>
                <w:color w:val="auto"/>
                <w:lang w:val="en-US" w:eastAsia="zh-CN"/>
              </w:rPr>
              <w:t>同安</w:t>
            </w:r>
            <w:r>
              <w:rPr>
                <w:rFonts w:hint="eastAsia"/>
                <w:color w:val="auto"/>
              </w:rPr>
              <w:t>道点位</w:t>
            </w:r>
          </w:p>
        </w:tc>
        <w:tc>
          <w:tcPr>
            <w:tcW w:w="1657" w:type="dxa"/>
          </w:tcPr>
          <w:p>
            <w:pPr>
              <w:jc w:val="center"/>
              <w:rPr>
                <w:rFonts w:hint="eastAsia" w:eastAsia="宋体"/>
                <w:lang w:eastAsia="zh-CN"/>
              </w:rPr>
            </w:pPr>
            <w:r>
              <w:rPr>
                <w:rFonts w:hint="eastAsia"/>
                <w:lang w:eastAsia="zh-CN"/>
              </w:rPr>
              <w:t>2025年6月</w:t>
            </w:r>
          </w:p>
        </w:tc>
        <w:tc>
          <w:tcPr>
            <w:tcW w:w="1089" w:type="dxa"/>
          </w:tcPr>
          <w:p>
            <w:pPr>
              <w:jc w:val="center"/>
            </w:pPr>
            <w:r>
              <w:rPr>
                <w:rFonts w:hint="eastAsia"/>
              </w:rPr>
              <w:t>末梢水</w:t>
            </w:r>
          </w:p>
        </w:tc>
        <w:tc>
          <w:tcPr>
            <w:tcW w:w="992"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2535" w:type="dxa"/>
          </w:tcPr>
          <w:p>
            <w:pPr>
              <w:jc w:val="center"/>
            </w:pPr>
            <w:r>
              <w:rPr>
                <w:rFonts w:hint="eastAsia"/>
              </w:rPr>
              <w:t>合格</w:t>
            </w:r>
          </w:p>
        </w:tc>
        <w:tc>
          <w:tcPr>
            <w:tcW w:w="1200" w:type="dxa"/>
          </w:tcPr>
          <w:p>
            <w:pPr>
              <w:jc w:val="center"/>
            </w:pPr>
            <w:r>
              <w:rPr>
                <w:rFonts w:hint="eastAsia"/>
              </w:rPr>
              <w:t>合格</w:t>
            </w:r>
          </w:p>
        </w:tc>
        <w:tc>
          <w:tcPr>
            <w:tcW w:w="1327" w:type="dxa"/>
          </w:tcPr>
          <w:p>
            <w:pPr>
              <w:jc w:val="cente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567" w:type="dxa"/>
          </w:tcPr>
          <w:p>
            <w:pPr>
              <w:jc w:val="center"/>
            </w:pPr>
            <w:r>
              <w:rPr>
                <w:rFonts w:hint="eastAsia"/>
              </w:rPr>
              <w:t>3</w:t>
            </w:r>
          </w:p>
        </w:tc>
        <w:tc>
          <w:tcPr>
            <w:tcW w:w="1701" w:type="dxa"/>
            <w:vAlign w:val="center"/>
          </w:tcPr>
          <w:p>
            <w:pPr>
              <w:jc w:val="center"/>
              <w:rPr>
                <w:color w:val="auto"/>
              </w:rPr>
            </w:pPr>
            <w:r>
              <w:rPr>
                <w:rFonts w:hint="eastAsia"/>
                <w:color w:val="auto"/>
              </w:rPr>
              <w:t>大理道点位</w:t>
            </w:r>
          </w:p>
        </w:tc>
        <w:tc>
          <w:tcPr>
            <w:tcW w:w="1657" w:type="dxa"/>
            <w:vAlign w:val="center"/>
          </w:tcPr>
          <w:p>
            <w:pPr>
              <w:jc w:val="center"/>
              <w:rPr>
                <w:rFonts w:hint="eastAsia" w:eastAsia="宋体"/>
                <w:lang w:eastAsia="zh-CN"/>
              </w:rPr>
            </w:pPr>
            <w:r>
              <w:rPr>
                <w:rFonts w:hint="eastAsia"/>
                <w:lang w:eastAsia="zh-CN"/>
              </w:rPr>
              <w:t>2025年6月</w:t>
            </w:r>
          </w:p>
        </w:tc>
        <w:tc>
          <w:tcPr>
            <w:tcW w:w="1089" w:type="dxa"/>
          </w:tcPr>
          <w:p>
            <w:pPr>
              <w:jc w:val="center"/>
            </w:pPr>
            <w:r>
              <w:rPr>
                <w:rFonts w:hint="eastAsia"/>
              </w:rPr>
              <w:t>末梢水</w:t>
            </w:r>
          </w:p>
        </w:tc>
        <w:tc>
          <w:tcPr>
            <w:tcW w:w="992"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2535" w:type="dxa"/>
          </w:tcPr>
          <w:p>
            <w:pPr>
              <w:jc w:val="center"/>
            </w:pPr>
            <w:r>
              <w:rPr>
                <w:rFonts w:hint="eastAsia"/>
              </w:rPr>
              <w:t>合格</w:t>
            </w:r>
          </w:p>
        </w:tc>
        <w:tc>
          <w:tcPr>
            <w:tcW w:w="1200" w:type="dxa"/>
          </w:tcPr>
          <w:p>
            <w:pPr>
              <w:jc w:val="center"/>
            </w:pPr>
            <w:r>
              <w:rPr>
                <w:rFonts w:hint="eastAsia"/>
              </w:rPr>
              <w:t>合格</w:t>
            </w:r>
          </w:p>
        </w:tc>
        <w:tc>
          <w:tcPr>
            <w:tcW w:w="1327" w:type="dxa"/>
          </w:tcPr>
          <w:p>
            <w:pPr>
              <w:jc w:val="cente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567" w:type="dxa"/>
          </w:tcPr>
          <w:p>
            <w:pPr>
              <w:jc w:val="center"/>
            </w:pPr>
            <w:r>
              <w:rPr>
                <w:rFonts w:hint="eastAsia"/>
              </w:rPr>
              <w:t>4</w:t>
            </w:r>
          </w:p>
        </w:tc>
        <w:tc>
          <w:tcPr>
            <w:tcW w:w="1701" w:type="dxa"/>
            <w:vAlign w:val="center"/>
          </w:tcPr>
          <w:p>
            <w:pPr>
              <w:jc w:val="center"/>
              <w:rPr>
                <w:color w:val="auto"/>
              </w:rPr>
            </w:pPr>
            <w:r>
              <w:rPr>
                <w:rFonts w:hint="eastAsia"/>
                <w:color w:val="auto"/>
              </w:rPr>
              <w:t>湖北路点位</w:t>
            </w:r>
          </w:p>
        </w:tc>
        <w:tc>
          <w:tcPr>
            <w:tcW w:w="1657" w:type="dxa"/>
            <w:vAlign w:val="top"/>
          </w:tcPr>
          <w:p>
            <w:pPr>
              <w:jc w:val="center"/>
              <w:rPr>
                <w:rFonts w:hint="eastAsia" w:eastAsia="宋体"/>
                <w:lang w:eastAsia="zh-CN"/>
              </w:rPr>
            </w:pPr>
            <w:r>
              <w:rPr>
                <w:rFonts w:hint="eastAsia"/>
                <w:lang w:eastAsia="zh-CN"/>
              </w:rPr>
              <w:t>2025年6月</w:t>
            </w:r>
          </w:p>
        </w:tc>
        <w:tc>
          <w:tcPr>
            <w:tcW w:w="1089" w:type="dxa"/>
          </w:tcPr>
          <w:p>
            <w:pPr>
              <w:jc w:val="center"/>
            </w:pPr>
            <w:r>
              <w:rPr>
                <w:rFonts w:hint="eastAsia"/>
              </w:rPr>
              <w:t>末梢水</w:t>
            </w:r>
          </w:p>
        </w:tc>
        <w:tc>
          <w:tcPr>
            <w:tcW w:w="992"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2535" w:type="dxa"/>
          </w:tcPr>
          <w:p>
            <w:pPr>
              <w:jc w:val="center"/>
            </w:pPr>
            <w:r>
              <w:rPr>
                <w:rFonts w:hint="eastAsia"/>
              </w:rPr>
              <w:t>合格</w:t>
            </w:r>
          </w:p>
        </w:tc>
        <w:tc>
          <w:tcPr>
            <w:tcW w:w="1200" w:type="dxa"/>
          </w:tcPr>
          <w:p>
            <w:pPr>
              <w:jc w:val="center"/>
            </w:pPr>
            <w:r>
              <w:rPr>
                <w:rFonts w:hint="eastAsia"/>
              </w:rPr>
              <w:t>合格</w:t>
            </w:r>
          </w:p>
        </w:tc>
        <w:tc>
          <w:tcPr>
            <w:tcW w:w="1327" w:type="dxa"/>
          </w:tcPr>
          <w:p>
            <w:pPr>
              <w:jc w:val="cente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567" w:type="dxa"/>
          </w:tcPr>
          <w:p>
            <w:pPr>
              <w:jc w:val="center"/>
            </w:pPr>
            <w:r>
              <w:rPr>
                <w:rFonts w:hint="eastAsia"/>
              </w:rPr>
              <w:t>5</w:t>
            </w:r>
          </w:p>
        </w:tc>
        <w:tc>
          <w:tcPr>
            <w:tcW w:w="1701" w:type="dxa"/>
            <w:vAlign w:val="center"/>
          </w:tcPr>
          <w:p>
            <w:pPr>
              <w:jc w:val="center"/>
              <w:rPr>
                <w:color w:val="auto"/>
              </w:rPr>
            </w:pPr>
            <w:r>
              <w:rPr>
                <w:rFonts w:hint="eastAsia"/>
                <w:color w:val="auto"/>
              </w:rPr>
              <w:t>吉林路点位</w:t>
            </w:r>
          </w:p>
        </w:tc>
        <w:tc>
          <w:tcPr>
            <w:tcW w:w="1657" w:type="dxa"/>
            <w:vAlign w:val="center"/>
          </w:tcPr>
          <w:p>
            <w:pPr>
              <w:jc w:val="center"/>
              <w:rPr>
                <w:rFonts w:hint="eastAsia" w:eastAsia="宋体"/>
                <w:lang w:eastAsia="zh-CN"/>
              </w:rPr>
            </w:pPr>
            <w:r>
              <w:rPr>
                <w:rFonts w:hint="eastAsia"/>
                <w:lang w:eastAsia="zh-CN"/>
              </w:rPr>
              <w:t>2025年6月</w:t>
            </w:r>
          </w:p>
        </w:tc>
        <w:tc>
          <w:tcPr>
            <w:tcW w:w="1089" w:type="dxa"/>
          </w:tcPr>
          <w:p>
            <w:pPr>
              <w:jc w:val="center"/>
            </w:pPr>
            <w:r>
              <w:rPr>
                <w:rFonts w:hint="eastAsia"/>
              </w:rPr>
              <w:t>末梢水</w:t>
            </w:r>
          </w:p>
        </w:tc>
        <w:tc>
          <w:tcPr>
            <w:tcW w:w="992"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2535" w:type="dxa"/>
          </w:tcPr>
          <w:p>
            <w:pPr>
              <w:jc w:val="center"/>
            </w:pPr>
            <w:r>
              <w:rPr>
                <w:rFonts w:hint="eastAsia"/>
              </w:rPr>
              <w:t>合格</w:t>
            </w:r>
          </w:p>
        </w:tc>
        <w:tc>
          <w:tcPr>
            <w:tcW w:w="1200" w:type="dxa"/>
          </w:tcPr>
          <w:p>
            <w:pPr>
              <w:jc w:val="center"/>
            </w:pPr>
            <w:r>
              <w:rPr>
                <w:rFonts w:hint="eastAsia"/>
              </w:rPr>
              <w:t>合格</w:t>
            </w:r>
          </w:p>
        </w:tc>
        <w:tc>
          <w:tcPr>
            <w:tcW w:w="1327" w:type="dxa"/>
          </w:tcPr>
          <w:p>
            <w:pPr>
              <w:jc w:val="cente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567" w:type="dxa"/>
          </w:tcPr>
          <w:p>
            <w:pPr>
              <w:jc w:val="center"/>
            </w:pPr>
            <w:r>
              <w:rPr>
                <w:rFonts w:hint="eastAsia"/>
              </w:rPr>
              <w:t>6</w:t>
            </w:r>
          </w:p>
        </w:tc>
        <w:tc>
          <w:tcPr>
            <w:tcW w:w="1701" w:type="dxa"/>
            <w:vAlign w:val="center"/>
          </w:tcPr>
          <w:p>
            <w:pPr>
              <w:jc w:val="center"/>
              <w:rPr>
                <w:color w:val="auto"/>
              </w:rPr>
            </w:pPr>
            <w:r>
              <w:rPr>
                <w:rFonts w:hint="eastAsia"/>
                <w:color w:val="auto"/>
              </w:rPr>
              <w:t>河北路点位</w:t>
            </w:r>
          </w:p>
        </w:tc>
        <w:tc>
          <w:tcPr>
            <w:tcW w:w="1657" w:type="dxa"/>
            <w:vAlign w:val="top"/>
          </w:tcPr>
          <w:p>
            <w:pPr>
              <w:jc w:val="center"/>
              <w:rPr>
                <w:rFonts w:hint="eastAsia" w:eastAsia="宋体"/>
                <w:lang w:eastAsia="zh-CN"/>
              </w:rPr>
            </w:pPr>
            <w:r>
              <w:rPr>
                <w:rFonts w:hint="eastAsia"/>
                <w:lang w:eastAsia="zh-CN"/>
              </w:rPr>
              <w:t>2025年6月</w:t>
            </w:r>
          </w:p>
        </w:tc>
        <w:tc>
          <w:tcPr>
            <w:tcW w:w="1089" w:type="dxa"/>
          </w:tcPr>
          <w:p>
            <w:pPr>
              <w:jc w:val="center"/>
            </w:pPr>
            <w:r>
              <w:rPr>
                <w:rFonts w:hint="eastAsia"/>
              </w:rPr>
              <w:t>末梢水</w:t>
            </w:r>
          </w:p>
        </w:tc>
        <w:tc>
          <w:tcPr>
            <w:tcW w:w="992"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2535" w:type="dxa"/>
          </w:tcPr>
          <w:p>
            <w:pPr>
              <w:jc w:val="center"/>
            </w:pPr>
            <w:r>
              <w:rPr>
                <w:rFonts w:hint="eastAsia"/>
              </w:rPr>
              <w:t>合格</w:t>
            </w:r>
          </w:p>
        </w:tc>
        <w:tc>
          <w:tcPr>
            <w:tcW w:w="1200" w:type="dxa"/>
          </w:tcPr>
          <w:p>
            <w:pPr>
              <w:jc w:val="center"/>
            </w:pPr>
            <w:r>
              <w:rPr>
                <w:rFonts w:hint="eastAsia"/>
              </w:rPr>
              <w:t>合格</w:t>
            </w:r>
          </w:p>
        </w:tc>
        <w:tc>
          <w:tcPr>
            <w:tcW w:w="1327" w:type="dxa"/>
          </w:tcPr>
          <w:p>
            <w:pPr>
              <w:jc w:val="cente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567" w:type="dxa"/>
          </w:tcPr>
          <w:p>
            <w:pPr>
              <w:jc w:val="center"/>
            </w:pPr>
            <w:r>
              <w:rPr>
                <w:rFonts w:hint="eastAsia"/>
              </w:rPr>
              <w:t>7</w:t>
            </w:r>
          </w:p>
        </w:tc>
        <w:tc>
          <w:tcPr>
            <w:tcW w:w="1701" w:type="dxa"/>
            <w:vAlign w:val="center"/>
          </w:tcPr>
          <w:p>
            <w:pPr>
              <w:jc w:val="center"/>
              <w:rPr>
                <w:color w:val="auto"/>
              </w:rPr>
            </w:pPr>
            <w:r>
              <w:rPr>
                <w:rFonts w:hint="eastAsia"/>
                <w:color w:val="auto"/>
              </w:rPr>
              <w:t>新华路点位</w:t>
            </w:r>
          </w:p>
        </w:tc>
        <w:tc>
          <w:tcPr>
            <w:tcW w:w="1657" w:type="dxa"/>
            <w:vAlign w:val="center"/>
          </w:tcPr>
          <w:p>
            <w:pPr>
              <w:jc w:val="center"/>
              <w:rPr>
                <w:rFonts w:hint="eastAsia" w:eastAsia="宋体"/>
                <w:lang w:eastAsia="zh-CN"/>
              </w:rPr>
            </w:pPr>
            <w:r>
              <w:rPr>
                <w:rFonts w:hint="eastAsia"/>
                <w:lang w:eastAsia="zh-CN"/>
              </w:rPr>
              <w:t>2025年6月</w:t>
            </w:r>
          </w:p>
        </w:tc>
        <w:tc>
          <w:tcPr>
            <w:tcW w:w="1089" w:type="dxa"/>
          </w:tcPr>
          <w:p>
            <w:pPr>
              <w:jc w:val="center"/>
            </w:pPr>
            <w:r>
              <w:rPr>
                <w:rFonts w:hint="eastAsia"/>
              </w:rPr>
              <w:t>末梢水</w:t>
            </w:r>
          </w:p>
        </w:tc>
        <w:tc>
          <w:tcPr>
            <w:tcW w:w="992"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2535" w:type="dxa"/>
          </w:tcPr>
          <w:p>
            <w:pPr>
              <w:jc w:val="center"/>
            </w:pPr>
            <w:r>
              <w:rPr>
                <w:rFonts w:hint="eastAsia"/>
              </w:rPr>
              <w:t>合格</w:t>
            </w:r>
          </w:p>
        </w:tc>
        <w:tc>
          <w:tcPr>
            <w:tcW w:w="1200" w:type="dxa"/>
          </w:tcPr>
          <w:p>
            <w:pPr>
              <w:jc w:val="center"/>
            </w:pPr>
            <w:r>
              <w:rPr>
                <w:rFonts w:hint="eastAsia"/>
              </w:rPr>
              <w:t>合格</w:t>
            </w:r>
          </w:p>
        </w:tc>
        <w:tc>
          <w:tcPr>
            <w:tcW w:w="1327" w:type="dxa"/>
          </w:tcPr>
          <w:p>
            <w:pPr>
              <w:jc w:val="cente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567" w:type="dxa"/>
          </w:tcPr>
          <w:p>
            <w:pPr>
              <w:jc w:val="center"/>
            </w:pPr>
            <w:r>
              <w:rPr>
                <w:rFonts w:hint="eastAsia"/>
              </w:rPr>
              <w:t>8</w:t>
            </w:r>
          </w:p>
        </w:tc>
        <w:tc>
          <w:tcPr>
            <w:tcW w:w="1701" w:type="dxa"/>
            <w:vAlign w:val="center"/>
          </w:tcPr>
          <w:p>
            <w:pPr>
              <w:jc w:val="center"/>
              <w:rPr>
                <w:color w:val="auto"/>
              </w:rPr>
            </w:pPr>
            <w:r>
              <w:rPr>
                <w:rFonts w:hint="eastAsia"/>
                <w:color w:val="auto"/>
              </w:rPr>
              <w:t>慎益大街点位</w:t>
            </w:r>
          </w:p>
        </w:tc>
        <w:tc>
          <w:tcPr>
            <w:tcW w:w="1657" w:type="dxa"/>
            <w:vAlign w:val="top"/>
          </w:tcPr>
          <w:p>
            <w:pPr>
              <w:jc w:val="center"/>
              <w:rPr>
                <w:rFonts w:hint="eastAsia" w:eastAsia="宋体"/>
                <w:lang w:eastAsia="zh-CN"/>
              </w:rPr>
            </w:pPr>
            <w:r>
              <w:rPr>
                <w:rFonts w:hint="eastAsia"/>
                <w:lang w:eastAsia="zh-CN"/>
              </w:rPr>
              <w:t>2025年6月</w:t>
            </w:r>
          </w:p>
        </w:tc>
        <w:tc>
          <w:tcPr>
            <w:tcW w:w="1089" w:type="dxa"/>
          </w:tcPr>
          <w:p>
            <w:pPr>
              <w:jc w:val="center"/>
            </w:pPr>
            <w:r>
              <w:rPr>
                <w:rFonts w:hint="eastAsia"/>
              </w:rPr>
              <w:t>末梢水</w:t>
            </w:r>
          </w:p>
        </w:tc>
        <w:tc>
          <w:tcPr>
            <w:tcW w:w="992"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2535" w:type="dxa"/>
          </w:tcPr>
          <w:p>
            <w:pPr>
              <w:jc w:val="center"/>
            </w:pPr>
            <w:r>
              <w:rPr>
                <w:rFonts w:hint="eastAsia"/>
              </w:rPr>
              <w:t>合格</w:t>
            </w:r>
          </w:p>
        </w:tc>
        <w:tc>
          <w:tcPr>
            <w:tcW w:w="1200" w:type="dxa"/>
          </w:tcPr>
          <w:p>
            <w:pPr>
              <w:jc w:val="center"/>
            </w:pPr>
            <w:r>
              <w:rPr>
                <w:rFonts w:hint="eastAsia"/>
              </w:rPr>
              <w:t>合格</w:t>
            </w:r>
          </w:p>
        </w:tc>
        <w:tc>
          <w:tcPr>
            <w:tcW w:w="1327" w:type="dxa"/>
          </w:tcPr>
          <w:p>
            <w:pPr>
              <w:jc w:val="cente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567" w:type="dxa"/>
          </w:tcPr>
          <w:p>
            <w:pPr>
              <w:jc w:val="center"/>
            </w:pPr>
            <w:r>
              <w:rPr>
                <w:rFonts w:hint="eastAsia"/>
              </w:rPr>
              <w:t>9</w:t>
            </w:r>
          </w:p>
        </w:tc>
        <w:tc>
          <w:tcPr>
            <w:tcW w:w="1701" w:type="dxa"/>
            <w:vAlign w:val="center"/>
          </w:tcPr>
          <w:p>
            <w:pPr>
              <w:jc w:val="center"/>
              <w:rPr>
                <w:color w:val="auto"/>
              </w:rPr>
            </w:pPr>
            <w:r>
              <w:rPr>
                <w:rFonts w:hint="eastAsia"/>
                <w:color w:val="auto"/>
              </w:rPr>
              <w:t>荣吉大街点位</w:t>
            </w:r>
          </w:p>
        </w:tc>
        <w:tc>
          <w:tcPr>
            <w:tcW w:w="1657" w:type="dxa"/>
            <w:vAlign w:val="center"/>
          </w:tcPr>
          <w:p>
            <w:pPr>
              <w:jc w:val="center"/>
              <w:rPr>
                <w:rFonts w:hint="eastAsia" w:eastAsia="宋体"/>
                <w:lang w:eastAsia="zh-CN"/>
              </w:rPr>
            </w:pPr>
            <w:r>
              <w:rPr>
                <w:rFonts w:hint="eastAsia"/>
                <w:lang w:eastAsia="zh-CN"/>
              </w:rPr>
              <w:t>2025年6月</w:t>
            </w:r>
          </w:p>
        </w:tc>
        <w:tc>
          <w:tcPr>
            <w:tcW w:w="1089" w:type="dxa"/>
          </w:tcPr>
          <w:p>
            <w:pPr>
              <w:jc w:val="center"/>
            </w:pPr>
            <w:r>
              <w:rPr>
                <w:rFonts w:hint="eastAsia"/>
              </w:rPr>
              <w:t>末梢水</w:t>
            </w:r>
          </w:p>
        </w:tc>
        <w:tc>
          <w:tcPr>
            <w:tcW w:w="992"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2535" w:type="dxa"/>
          </w:tcPr>
          <w:p>
            <w:pPr>
              <w:jc w:val="center"/>
            </w:pPr>
            <w:r>
              <w:rPr>
                <w:rFonts w:hint="eastAsia"/>
              </w:rPr>
              <w:t>合格</w:t>
            </w:r>
          </w:p>
        </w:tc>
        <w:tc>
          <w:tcPr>
            <w:tcW w:w="1200" w:type="dxa"/>
          </w:tcPr>
          <w:p>
            <w:pPr>
              <w:jc w:val="center"/>
            </w:pPr>
            <w:r>
              <w:rPr>
                <w:rFonts w:hint="eastAsia"/>
              </w:rPr>
              <w:t>合格</w:t>
            </w:r>
          </w:p>
        </w:tc>
        <w:tc>
          <w:tcPr>
            <w:tcW w:w="1327" w:type="dxa"/>
          </w:tcPr>
          <w:p>
            <w:pPr>
              <w:jc w:val="cente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567" w:type="dxa"/>
          </w:tcPr>
          <w:p>
            <w:pPr>
              <w:jc w:val="center"/>
            </w:pPr>
            <w:r>
              <w:rPr>
                <w:rFonts w:hint="eastAsia"/>
              </w:rPr>
              <w:t>10</w:t>
            </w:r>
          </w:p>
        </w:tc>
        <w:tc>
          <w:tcPr>
            <w:tcW w:w="1701" w:type="dxa"/>
            <w:vAlign w:val="center"/>
          </w:tcPr>
          <w:p>
            <w:pPr>
              <w:jc w:val="center"/>
              <w:rPr>
                <w:color w:val="auto"/>
              </w:rPr>
            </w:pPr>
            <w:r>
              <w:rPr>
                <w:rFonts w:hint="eastAsia"/>
                <w:color w:val="auto"/>
              </w:rPr>
              <w:t>新兴路点位</w:t>
            </w:r>
          </w:p>
        </w:tc>
        <w:tc>
          <w:tcPr>
            <w:tcW w:w="1657" w:type="dxa"/>
            <w:vAlign w:val="top"/>
          </w:tcPr>
          <w:p>
            <w:pPr>
              <w:jc w:val="center"/>
              <w:rPr>
                <w:rFonts w:hint="eastAsia" w:eastAsia="宋体"/>
                <w:lang w:eastAsia="zh-CN"/>
              </w:rPr>
            </w:pPr>
            <w:r>
              <w:rPr>
                <w:rFonts w:hint="eastAsia"/>
                <w:lang w:eastAsia="zh-CN"/>
              </w:rPr>
              <w:t>2025年6月</w:t>
            </w:r>
          </w:p>
        </w:tc>
        <w:tc>
          <w:tcPr>
            <w:tcW w:w="1089" w:type="dxa"/>
          </w:tcPr>
          <w:p>
            <w:pPr>
              <w:jc w:val="center"/>
            </w:pPr>
            <w:r>
              <w:rPr>
                <w:rFonts w:hint="eastAsia"/>
              </w:rPr>
              <w:t>末梢水</w:t>
            </w:r>
          </w:p>
        </w:tc>
        <w:tc>
          <w:tcPr>
            <w:tcW w:w="992"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2535" w:type="dxa"/>
          </w:tcPr>
          <w:p>
            <w:pPr>
              <w:jc w:val="center"/>
            </w:pPr>
            <w:r>
              <w:rPr>
                <w:rFonts w:hint="eastAsia"/>
              </w:rPr>
              <w:t>合格</w:t>
            </w:r>
          </w:p>
        </w:tc>
        <w:tc>
          <w:tcPr>
            <w:tcW w:w="1200" w:type="dxa"/>
          </w:tcPr>
          <w:p>
            <w:pPr>
              <w:jc w:val="center"/>
            </w:pPr>
            <w:r>
              <w:rPr>
                <w:rFonts w:hint="eastAsia"/>
              </w:rPr>
              <w:t>合格</w:t>
            </w:r>
          </w:p>
        </w:tc>
        <w:tc>
          <w:tcPr>
            <w:tcW w:w="1327" w:type="dxa"/>
          </w:tcPr>
          <w:p>
            <w:pPr>
              <w:jc w:val="cente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567" w:type="dxa"/>
          </w:tcPr>
          <w:p>
            <w:pPr>
              <w:jc w:val="center"/>
            </w:pPr>
            <w:r>
              <w:rPr>
                <w:rFonts w:hint="eastAsia"/>
              </w:rPr>
              <w:t>11</w:t>
            </w:r>
          </w:p>
        </w:tc>
        <w:tc>
          <w:tcPr>
            <w:tcW w:w="1701" w:type="dxa"/>
            <w:vAlign w:val="center"/>
          </w:tcPr>
          <w:p>
            <w:pPr>
              <w:jc w:val="center"/>
              <w:rPr>
                <w:color w:val="auto"/>
              </w:rPr>
            </w:pPr>
            <w:r>
              <w:rPr>
                <w:rFonts w:hint="eastAsia"/>
                <w:color w:val="auto"/>
              </w:rPr>
              <w:t>鞍山道点位</w:t>
            </w:r>
          </w:p>
        </w:tc>
        <w:tc>
          <w:tcPr>
            <w:tcW w:w="1657" w:type="dxa"/>
            <w:vAlign w:val="center"/>
          </w:tcPr>
          <w:p>
            <w:pPr>
              <w:jc w:val="center"/>
              <w:rPr>
                <w:rFonts w:hint="eastAsia" w:eastAsia="宋体"/>
                <w:lang w:eastAsia="zh-CN"/>
              </w:rPr>
            </w:pPr>
            <w:r>
              <w:rPr>
                <w:rFonts w:hint="eastAsia"/>
                <w:lang w:eastAsia="zh-CN"/>
              </w:rPr>
              <w:t>2025年6月</w:t>
            </w:r>
          </w:p>
        </w:tc>
        <w:tc>
          <w:tcPr>
            <w:tcW w:w="1089" w:type="dxa"/>
          </w:tcPr>
          <w:p>
            <w:pPr>
              <w:jc w:val="center"/>
            </w:pPr>
            <w:r>
              <w:rPr>
                <w:rFonts w:hint="eastAsia"/>
              </w:rPr>
              <w:t>末梢水</w:t>
            </w:r>
          </w:p>
        </w:tc>
        <w:tc>
          <w:tcPr>
            <w:tcW w:w="992"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851" w:type="dxa"/>
          </w:tcPr>
          <w:p>
            <w:pPr>
              <w:jc w:val="center"/>
            </w:pPr>
            <w:r>
              <w:rPr>
                <w:rFonts w:hint="eastAsia"/>
              </w:rPr>
              <w:t>合格</w:t>
            </w:r>
          </w:p>
        </w:tc>
        <w:tc>
          <w:tcPr>
            <w:tcW w:w="850" w:type="dxa"/>
          </w:tcPr>
          <w:p>
            <w:pPr>
              <w:jc w:val="center"/>
            </w:pPr>
            <w:r>
              <w:rPr>
                <w:rFonts w:hint="eastAsia"/>
              </w:rPr>
              <w:t>合格</w:t>
            </w:r>
          </w:p>
        </w:tc>
        <w:tc>
          <w:tcPr>
            <w:tcW w:w="2535" w:type="dxa"/>
          </w:tcPr>
          <w:p>
            <w:pPr>
              <w:jc w:val="center"/>
            </w:pPr>
            <w:r>
              <w:rPr>
                <w:rFonts w:hint="eastAsia"/>
              </w:rPr>
              <w:t>合格</w:t>
            </w:r>
          </w:p>
        </w:tc>
        <w:tc>
          <w:tcPr>
            <w:tcW w:w="1200" w:type="dxa"/>
          </w:tcPr>
          <w:p>
            <w:pPr>
              <w:jc w:val="center"/>
            </w:pPr>
            <w:r>
              <w:rPr>
                <w:rFonts w:hint="eastAsia"/>
              </w:rPr>
              <w:t>合格</w:t>
            </w:r>
          </w:p>
        </w:tc>
        <w:tc>
          <w:tcPr>
            <w:tcW w:w="1327" w:type="dxa"/>
          </w:tcPr>
          <w:p>
            <w:pPr>
              <w:jc w:val="center"/>
            </w:pPr>
            <w:r>
              <w:rPr>
                <w:rFonts w:hint="eastAsia"/>
              </w:rPr>
              <w:t>合格</w:t>
            </w:r>
          </w:p>
        </w:tc>
      </w:tr>
    </w:tbl>
    <w:p/>
    <w:sectPr>
      <w:pgSz w:w="16838" w:h="11906" w:orient="landscape"/>
      <w:pgMar w:top="1576" w:right="1440" w:bottom="157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OTA1MDE3YTY0NTNhZDJjYzcxN2Y4N2RlMTFmNTYifQ=="/>
  </w:docVars>
  <w:rsids>
    <w:rsidRoot w:val="39D67650"/>
    <w:rsid w:val="08870D0B"/>
    <w:rsid w:val="14232B93"/>
    <w:rsid w:val="35BA1098"/>
    <w:rsid w:val="39D12CF4"/>
    <w:rsid w:val="39D67650"/>
    <w:rsid w:val="3BE9676F"/>
    <w:rsid w:val="5A5D79E7"/>
    <w:rsid w:val="5FD000E8"/>
    <w:rsid w:val="6F3B1F86"/>
    <w:rsid w:val="D1FF6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538</Words>
  <Characters>588</Characters>
  <Lines>0</Lines>
  <Paragraphs>0</Paragraphs>
  <TotalTime>3</TotalTime>
  <ScaleCrop>false</ScaleCrop>
  <LinksUpToDate>false</LinksUpToDate>
  <CharactersWithSpaces>595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2024-06-24T09:05:00Z</dcterms:created>
  <dc:creator>海是倒过来的天゜</dc:creator>
  <cp:lastModifiedBy>greatwall</cp:lastModifiedBy>
  <dcterms:modified xsi:type="dcterms:W3CDTF">2025-07-11T14:36:56Z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E8D72F5C66624824B8E76264B18AB802_13</vt:lpwstr>
  </property>
  <property fmtid="{D5CDD505-2E9C-101B-9397-08002B2CF9AE}" pid="4" name="KSOTemplateDocerSaveRecord">
    <vt:lpwstr>eyJoZGlkIjoiMjkzOTA1MDE3YTY0NTNhZDJjYzcxN2Y4N2RlMTFmNTYiLCJ1c2VySWQiOiIyMjg4NzU0NzgifQ==</vt:lpwstr>
  </property>
</Properties>
</file>