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252DC4">
      <w:pPr>
        <w:jc w:val="center"/>
        <w:rPr>
          <w:rFonts w:ascii="微软雅黑" w:hAnsi="微软雅黑" w:eastAsia="微软雅黑" w:cs="微软雅黑"/>
          <w:color w:val="000000"/>
          <w:sz w:val="36"/>
          <w:szCs w:val="36"/>
          <w:shd w:val="clear" w:color="auto" w:fill="FFFFFF"/>
        </w:rPr>
      </w:pPr>
      <w:r>
        <w:rPr>
          <w:rFonts w:hint="eastAsia" w:ascii="微软雅黑" w:hAnsi="微软雅黑" w:eastAsia="微软雅黑" w:cs="微软雅黑"/>
          <w:color w:val="000000"/>
          <w:sz w:val="36"/>
          <w:szCs w:val="36"/>
          <w:shd w:val="clear" w:color="auto" w:fill="FFFFFF"/>
        </w:rPr>
        <w:t>天津市和平区卫生监督抽检结果公示</w:t>
      </w:r>
    </w:p>
    <w:p w14:paraId="765C381E">
      <w:pPr>
        <w:jc w:val="center"/>
        <w:rPr>
          <w:rFonts w:ascii="仿宋" w:hAnsi="仿宋" w:eastAsia="仿宋" w:cs="Times New Roman"/>
          <w:color w:val="000000"/>
          <w:sz w:val="30"/>
          <w:szCs w:val="30"/>
          <w:shd w:val="clear" w:color="auto" w:fill="FFFFFF"/>
        </w:rPr>
      </w:pPr>
    </w:p>
    <w:p w14:paraId="1813791D">
      <w:pPr>
        <w:rPr>
          <w:rFonts w:hint="eastAsia" w:ascii="仿宋_GB2312" w:hAnsi="仿宋_GB2312" w:eastAsia="仿宋_GB2312" w:cs="仿宋_GB2312"/>
          <w:color w:val="000000"/>
          <w:sz w:val="32"/>
          <w:szCs w:val="32"/>
          <w:shd w:val="clear" w:color="auto" w:fill="FFFFFF"/>
        </w:rPr>
      </w:pPr>
      <w:r>
        <w:rPr>
          <w:rFonts w:hint="eastAsia" w:ascii="仿宋_GB2312" w:hAnsi="仿宋" w:eastAsia="仿宋_GB2312" w:cs="仿宋"/>
          <w:color w:val="000000"/>
          <w:sz w:val="30"/>
          <w:szCs w:val="30"/>
          <w:shd w:val="clear" w:color="auto" w:fill="FFFFFF"/>
        </w:rPr>
        <w:t xml:space="preserve">  </w:t>
      </w:r>
      <w:r>
        <w:rPr>
          <w:rFonts w:hint="eastAsia" w:ascii="仿宋_GB2312" w:hAnsi="仿宋" w:eastAsia="仿宋_GB2312" w:cs="仿宋"/>
          <w:color w:val="000000"/>
          <w:sz w:val="28"/>
          <w:szCs w:val="28"/>
          <w:shd w:val="clear" w:color="auto" w:fill="FFFFFF"/>
        </w:rPr>
        <w:t xml:space="preserve">  </w:t>
      </w:r>
      <w:r>
        <w:rPr>
          <w:rFonts w:hint="eastAsia" w:ascii="仿宋_GB2312" w:hAnsi="仿宋_GB2312" w:eastAsia="仿宋_GB2312" w:cs="仿宋_GB2312"/>
          <w:color w:val="000000"/>
          <w:sz w:val="32"/>
          <w:szCs w:val="32"/>
          <w:shd w:val="clear" w:color="auto" w:fill="FFFFFF"/>
        </w:rPr>
        <w:t xml:space="preserve"> 根据</w:t>
      </w:r>
      <w:r>
        <w:rPr>
          <w:rFonts w:hint="eastAsia" w:ascii="仿宋_GB2312" w:hAnsi="仿宋_GB2312" w:eastAsia="仿宋_GB2312" w:cs="仿宋_GB2312"/>
          <w:sz w:val="32"/>
          <w:szCs w:val="32"/>
        </w:rPr>
        <w:t>《</w:t>
      </w:r>
      <w:bookmarkStart w:id="0" w:name="Bt"/>
      <w:r>
        <w:rPr>
          <w:rFonts w:hint="eastAsia" w:ascii="仿宋_GB2312" w:hAnsi="仿宋_GB2312" w:eastAsia="仿宋_GB2312" w:cs="仿宋_GB2312"/>
          <w:sz w:val="32"/>
          <w:szCs w:val="32"/>
        </w:rPr>
        <w:t>市卫生健康委关于印发202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年天津市卫生健康领域“双随机、一公开”监督抽查计划的通知</w:t>
      </w:r>
      <w:bookmarkEnd w:id="0"/>
      <w:r>
        <w:rPr>
          <w:rFonts w:hint="eastAsia" w:ascii="仿宋_GB2312" w:hAnsi="仿宋_GB2312" w:eastAsia="仿宋_GB2312" w:cs="仿宋_GB2312"/>
          <w:sz w:val="32"/>
          <w:szCs w:val="32"/>
        </w:rPr>
        <w:t>》文件要求</w:t>
      </w:r>
      <w:r>
        <w:rPr>
          <w:rFonts w:hint="eastAsia" w:ascii="仿宋_GB2312" w:hAnsi="仿宋_GB2312" w:eastAsia="仿宋_GB2312" w:cs="仿宋_GB2312"/>
          <w:color w:val="000000"/>
          <w:sz w:val="32"/>
          <w:szCs w:val="32"/>
          <w:shd w:val="clear" w:color="auto" w:fill="FFFFFF"/>
        </w:rPr>
        <w:t>，和平区卫生健康委</w:t>
      </w:r>
      <w:r>
        <w:rPr>
          <w:rFonts w:hint="eastAsia" w:ascii="仿宋_GB2312" w:hAnsi="仿宋_GB2312" w:eastAsia="仿宋_GB2312" w:cs="仿宋_GB2312"/>
          <w:sz w:val="32"/>
          <w:szCs w:val="32"/>
        </w:rPr>
        <w:t>制定区级“双随机”工作计划，</w:t>
      </w:r>
      <w:r>
        <w:rPr>
          <w:rFonts w:hint="eastAsia" w:ascii="仿宋_GB2312" w:hAnsi="仿宋_GB2312" w:eastAsia="仿宋_GB2312" w:cs="仿宋_GB2312"/>
          <w:color w:val="000000"/>
          <w:sz w:val="32"/>
          <w:szCs w:val="32"/>
          <w:shd w:val="clear" w:color="auto" w:fill="FFFFFF"/>
        </w:rPr>
        <w:t>组织</w:t>
      </w:r>
      <w:r>
        <w:rPr>
          <w:rFonts w:hint="eastAsia" w:ascii="仿宋_GB2312" w:hAnsi="仿宋_GB2312" w:eastAsia="仿宋_GB2312" w:cs="仿宋_GB2312"/>
          <w:color w:val="000000"/>
          <w:sz w:val="32"/>
          <w:szCs w:val="32"/>
          <w:shd w:val="clear" w:color="auto" w:fill="FFFFFF"/>
          <w:lang w:eastAsia="zh-CN"/>
        </w:rPr>
        <w:t>区疾病预防控制中心（区卫生监督所</w:t>
      </w:r>
      <w:bookmarkStart w:id="1" w:name="_GoBack"/>
      <w:bookmarkEnd w:id="1"/>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开展了202</w:t>
      </w:r>
      <w:r>
        <w:rPr>
          <w:rFonts w:hint="eastAsia" w:ascii="仿宋_GB2312" w:hAnsi="仿宋_GB2312" w:eastAsia="仿宋_GB2312" w:cs="仿宋_GB2312"/>
          <w:color w:val="000000"/>
          <w:sz w:val="32"/>
          <w:szCs w:val="32"/>
          <w:shd w:val="clear" w:color="auto" w:fill="FFFFFF"/>
          <w:lang w:val="en-US" w:eastAsia="zh-CN"/>
        </w:rPr>
        <w:t>5</w:t>
      </w:r>
      <w:r>
        <w:rPr>
          <w:rFonts w:hint="eastAsia" w:ascii="仿宋_GB2312" w:hAnsi="仿宋_GB2312" w:eastAsia="仿宋_GB2312" w:cs="仿宋_GB2312"/>
          <w:color w:val="000000"/>
          <w:sz w:val="32"/>
          <w:szCs w:val="32"/>
          <w:shd w:val="clear" w:color="auto" w:fill="FFFFFF"/>
        </w:rPr>
        <w:t>年</w:t>
      </w:r>
      <w:r>
        <w:rPr>
          <w:rFonts w:hint="eastAsia" w:ascii="仿宋_GB2312" w:hAnsi="仿宋_GB2312" w:eastAsia="仿宋_GB2312" w:cs="仿宋_GB2312"/>
          <w:b w:val="0"/>
          <w:bCs w:val="0"/>
          <w:color w:val="auto"/>
          <w:sz w:val="32"/>
          <w:szCs w:val="32"/>
        </w:rPr>
        <w:t>公共场所</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职业卫生</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消毒产品</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对饮用水供水单位从事生产或者供应活动以及涉及饮用水卫生安全的产品</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学校卫生</w:t>
      </w:r>
      <w:r>
        <w:rPr>
          <w:rFonts w:hint="eastAsia" w:ascii="仿宋_GB2312" w:hAnsi="仿宋_GB2312" w:eastAsia="仿宋_GB2312" w:cs="仿宋_GB2312"/>
          <w:b w:val="0"/>
          <w:bCs w:val="0"/>
          <w:color w:val="auto"/>
          <w:sz w:val="32"/>
          <w:szCs w:val="32"/>
          <w:lang w:eastAsia="zh-CN"/>
        </w:rPr>
        <w:t>专业的</w:t>
      </w:r>
      <w:r>
        <w:rPr>
          <w:rFonts w:hint="eastAsia" w:ascii="仿宋_GB2312" w:hAnsi="仿宋_GB2312" w:eastAsia="仿宋_GB2312" w:cs="仿宋_GB2312"/>
          <w:color w:val="000000"/>
          <w:sz w:val="32"/>
          <w:szCs w:val="32"/>
          <w:shd w:val="clear" w:color="auto" w:fill="FFFFFF"/>
        </w:rPr>
        <w:t>区级监督抽查工作，现将监督抽检结果公示如下:</w:t>
      </w:r>
    </w:p>
    <w:p w14:paraId="3A9D34D5">
      <w:pPr>
        <w:ind w:right="320"/>
        <w:jc w:val="left"/>
        <w:rPr>
          <w:rFonts w:hint="eastAsia" w:ascii="仿宋_GB2312" w:hAnsi="仿宋" w:eastAsia="仿宋_GB2312" w:cs="Times New Roman"/>
          <w:sz w:val="28"/>
          <w:szCs w:val="28"/>
          <w:lang w:eastAsia="zh-CN"/>
        </w:rPr>
      </w:pPr>
      <w:r>
        <w:rPr>
          <w:rFonts w:hint="eastAsia" w:ascii="仿宋_GB2312" w:hAnsi="仿宋" w:eastAsia="仿宋_GB2312" w:cs="Times New Roman"/>
          <w:sz w:val="28"/>
          <w:szCs w:val="28"/>
        </w:rPr>
        <w:t>一、</w:t>
      </w:r>
      <w:r>
        <w:rPr>
          <w:rFonts w:hint="eastAsia" w:ascii="仿宋_GB2312" w:hAnsi="仿宋" w:eastAsia="仿宋_GB2312" w:cs="Times New Roman"/>
          <w:sz w:val="28"/>
          <w:szCs w:val="28"/>
          <w:lang w:eastAsia="zh-CN"/>
        </w:rPr>
        <w:t>公共场所</w:t>
      </w:r>
    </w:p>
    <w:tbl>
      <w:tblPr>
        <w:tblStyle w:val="4"/>
        <w:tblW w:w="87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05"/>
        <w:gridCol w:w="1054"/>
        <w:gridCol w:w="1305"/>
        <w:gridCol w:w="900"/>
        <w:gridCol w:w="975"/>
        <w:gridCol w:w="2924"/>
        <w:gridCol w:w="992"/>
      </w:tblGrid>
      <w:tr w14:paraId="5F2967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05" w:type="dxa"/>
            <w:vAlign w:val="center"/>
          </w:tcPr>
          <w:p w14:paraId="328423AB">
            <w:pPr>
              <w:jc w:val="center"/>
              <w:rPr>
                <w:rFonts w:ascii="仿宋_GB2312" w:hAnsi="宋体" w:eastAsia="仿宋_GB2312" w:cs="宋体"/>
                <w:b/>
                <w:bCs/>
                <w:color w:val="000000"/>
                <w:sz w:val="24"/>
                <w:szCs w:val="24"/>
              </w:rPr>
            </w:pPr>
            <w:r>
              <w:rPr>
                <w:rFonts w:hint="eastAsia" w:ascii="仿宋_GB2312" w:eastAsia="仿宋_GB2312"/>
                <w:b/>
                <w:bCs/>
                <w:color w:val="000000"/>
                <w:sz w:val="24"/>
                <w:szCs w:val="24"/>
              </w:rPr>
              <w:t>序号</w:t>
            </w:r>
          </w:p>
        </w:tc>
        <w:tc>
          <w:tcPr>
            <w:tcW w:w="1054" w:type="dxa"/>
            <w:vAlign w:val="center"/>
          </w:tcPr>
          <w:p w14:paraId="1AA738BD">
            <w:pPr>
              <w:jc w:val="center"/>
              <w:rPr>
                <w:rFonts w:ascii="仿宋_GB2312" w:eastAsia="仿宋_GB2312"/>
                <w:b/>
                <w:bCs/>
                <w:sz w:val="24"/>
                <w:szCs w:val="24"/>
              </w:rPr>
            </w:pPr>
            <w:r>
              <w:rPr>
                <w:rFonts w:hint="eastAsia" w:ascii="仿宋_GB2312" w:eastAsia="仿宋_GB2312"/>
                <w:b/>
                <w:bCs/>
                <w:sz w:val="24"/>
                <w:szCs w:val="24"/>
              </w:rPr>
              <w:t>检查对象</w:t>
            </w:r>
          </w:p>
          <w:p w14:paraId="35038E39">
            <w:pPr>
              <w:jc w:val="center"/>
              <w:rPr>
                <w:rFonts w:ascii="仿宋_GB2312" w:hAnsi="宋体" w:eastAsia="仿宋_GB2312" w:cs="宋体"/>
                <w:b/>
                <w:bCs/>
                <w:sz w:val="24"/>
                <w:szCs w:val="24"/>
              </w:rPr>
            </w:pPr>
            <w:r>
              <w:rPr>
                <w:rFonts w:hint="eastAsia" w:ascii="仿宋_GB2312" w:eastAsia="仿宋_GB2312"/>
                <w:b/>
                <w:bCs/>
                <w:sz w:val="24"/>
                <w:szCs w:val="24"/>
              </w:rPr>
              <w:t>名称</w:t>
            </w:r>
          </w:p>
        </w:tc>
        <w:tc>
          <w:tcPr>
            <w:tcW w:w="1305" w:type="dxa"/>
            <w:vAlign w:val="center"/>
          </w:tcPr>
          <w:p w14:paraId="3B30434F">
            <w:pPr>
              <w:jc w:val="center"/>
              <w:rPr>
                <w:rFonts w:ascii="仿宋_GB2312" w:hAnsi="宋体" w:eastAsia="仿宋_GB2312" w:cs="宋体"/>
                <w:b/>
                <w:bCs/>
                <w:color w:val="000000"/>
                <w:sz w:val="24"/>
                <w:szCs w:val="24"/>
              </w:rPr>
            </w:pPr>
            <w:r>
              <w:rPr>
                <w:rFonts w:hint="eastAsia" w:ascii="仿宋_GB2312" w:eastAsia="仿宋_GB2312"/>
                <w:b/>
                <w:bCs/>
                <w:color w:val="000000"/>
                <w:sz w:val="24"/>
                <w:szCs w:val="24"/>
              </w:rPr>
              <w:t>社会信用代码</w:t>
            </w:r>
          </w:p>
        </w:tc>
        <w:tc>
          <w:tcPr>
            <w:tcW w:w="900" w:type="dxa"/>
            <w:vAlign w:val="center"/>
          </w:tcPr>
          <w:p w14:paraId="587AFD80">
            <w:pPr>
              <w:jc w:val="center"/>
              <w:rPr>
                <w:rFonts w:ascii="仿宋_GB2312" w:hAnsi="宋体" w:eastAsia="仿宋_GB2312" w:cs="宋体"/>
                <w:b/>
                <w:bCs/>
                <w:color w:val="000000"/>
                <w:sz w:val="24"/>
                <w:szCs w:val="24"/>
              </w:rPr>
            </w:pPr>
            <w:r>
              <w:rPr>
                <w:rFonts w:hint="eastAsia" w:ascii="仿宋_GB2312" w:eastAsia="仿宋_GB2312"/>
                <w:b/>
                <w:bCs/>
                <w:color w:val="000000"/>
                <w:sz w:val="24"/>
                <w:szCs w:val="24"/>
              </w:rPr>
              <w:t>任务执行机构</w:t>
            </w:r>
          </w:p>
        </w:tc>
        <w:tc>
          <w:tcPr>
            <w:tcW w:w="975" w:type="dxa"/>
            <w:vAlign w:val="center"/>
          </w:tcPr>
          <w:p w14:paraId="0C8ED0C0">
            <w:pPr>
              <w:jc w:val="center"/>
              <w:rPr>
                <w:rFonts w:ascii="仿宋_GB2312" w:eastAsia="仿宋_GB2312"/>
                <w:b/>
                <w:bCs/>
                <w:color w:val="000000"/>
                <w:sz w:val="24"/>
                <w:szCs w:val="24"/>
              </w:rPr>
            </w:pPr>
            <w:r>
              <w:rPr>
                <w:rFonts w:hint="eastAsia" w:ascii="仿宋_GB2312" w:eastAsia="仿宋_GB2312"/>
                <w:b/>
                <w:bCs/>
                <w:color w:val="000000"/>
                <w:sz w:val="24"/>
                <w:szCs w:val="24"/>
              </w:rPr>
              <w:t>检查</w:t>
            </w:r>
          </w:p>
          <w:p w14:paraId="10E85FCE">
            <w:pPr>
              <w:jc w:val="center"/>
              <w:rPr>
                <w:rFonts w:ascii="仿宋_GB2312" w:hAnsi="宋体" w:eastAsia="仿宋_GB2312" w:cs="宋体"/>
                <w:b/>
                <w:bCs/>
                <w:color w:val="000000"/>
                <w:sz w:val="24"/>
                <w:szCs w:val="24"/>
              </w:rPr>
            </w:pPr>
            <w:r>
              <w:rPr>
                <w:rFonts w:hint="eastAsia" w:ascii="仿宋_GB2312" w:eastAsia="仿宋_GB2312"/>
                <w:b/>
                <w:bCs/>
                <w:color w:val="000000"/>
                <w:sz w:val="24"/>
                <w:szCs w:val="24"/>
              </w:rPr>
              <w:t>日期</w:t>
            </w:r>
          </w:p>
        </w:tc>
        <w:tc>
          <w:tcPr>
            <w:tcW w:w="2924" w:type="dxa"/>
            <w:vAlign w:val="center"/>
          </w:tcPr>
          <w:p w14:paraId="2D975AAB">
            <w:pPr>
              <w:jc w:val="center"/>
              <w:rPr>
                <w:rFonts w:ascii="仿宋_GB2312" w:eastAsia="仿宋_GB2312"/>
                <w:b/>
                <w:bCs/>
                <w:color w:val="000000"/>
                <w:sz w:val="24"/>
                <w:szCs w:val="24"/>
              </w:rPr>
            </w:pPr>
            <w:r>
              <w:rPr>
                <w:rFonts w:hint="eastAsia" w:ascii="仿宋_GB2312" w:eastAsia="仿宋_GB2312"/>
                <w:b/>
                <w:bCs/>
                <w:color w:val="000000"/>
                <w:sz w:val="24"/>
                <w:szCs w:val="24"/>
              </w:rPr>
              <w:t>检查</w:t>
            </w:r>
          </w:p>
          <w:p w14:paraId="5B3F94E7">
            <w:pPr>
              <w:jc w:val="center"/>
              <w:rPr>
                <w:rFonts w:ascii="仿宋_GB2312" w:hAnsi="宋体" w:eastAsia="仿宋_GB2312" w:cs="宋体"/>
                <w:b/>
                <w:bCs/>
                <w:color w:val="000000"/>
                <w:sz w:val="24"/>
                <w:szCs w:val="24"/>
              </w:rPr>
            </w:pPr>
            <w:r>
              <w:rPr>
                <w:rFonts w:hint="eastAsia" w:ascii="仿宋_GB2312" w:eastAsia="仿宋_GB2312"/>
                <w:b/>
                <w:bCs/>
                <w:color w:val="000000"/>
                <w:sz w:val="24"/>
                <w:szCs w:val="24"/>
              </w:rPr>
              <w:t>事项</w:t>
            </w:r>
          </w:p>
        </w:tc>
        <w:tc>
          <w:tcPr>
            <w:tcW w:w="992" w:type="dxa"/>
            <w:vAlign w:val="center"/>
          </w:tcPr>
          <w:p w14:paraId="622FB4E3">
            <w:pPr>
              <w:jc w:val="center"/>
              <w:rPr>
                <w:rFonts w:ascii="仿宋_GB2312" w:eastAsia="仿宋_GB2312"/>
                <w:b/>
                <w:bCs/>
                <w:color w:val="000000"/>
                <w:sz w:val="24"/>
                <w:szCs w:val="24"/>
              </w:rPr>
            </w:pPr>
            <w:r>
              <w:rPr>
                <w:rFonts w:hint="eastAsia" w:ascii="仿宋_GB2312" w:eastAsia="仿宋_GB2312"/>
                <w:b/>
                <w:bCs/>
                <w:color w:val="000000"/>
                <w:sz w:val="24"/>
                <w:szCs w:val="24"/>
              </w:rPr>
              <w:t>检查</w:t>
            </w:r>
          </w:p>
          <w:p w14:paraId="450E38DD">
            <w:pPr>
              <w:jc w:val="center"/>
              <w:rPr>
                <w:rFonts w:ascii="仿宋_GB2312" w:hAnsi="宋体" w:eastAsia="仿宋_GB2312" w:cs="宋体"/>
                <w:b/>
                <w:bCs/>
                <w:color w:val="000000"/>
                <w:sz w:val="24"/>
                <w:szCs w:val="24"/>
              </w:rPr>
            </w:pPr>
            <w:r>
              <w:rPr>
                <w:rFonts w:hint="eastAsia" w:ascii="仿宋_GB2312" w:eastAsia="仿宋_GB2312"/>
                <w:b/>
                <w:bCs/>
                <w:color w:val="000000"/>
                <w:sz w:val="24"/>
                <w:szCs w:val="24"/>
              </w:rPr>
              <w:t>结果</w:t>
            </w:r>
          </w:p>
        </w:tc>
      </w:tr>
      <w:tr w14:paraId="61B4A7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05" w:type="dxa"/>
            <w:vAlign w:val="center"/>
          </w:tcPr>
          <w:p w14:paraId="327C2044">
            <w:pPr>
              <w:jc w:val="center"/>
              <w:rPr>
                <w:rFonts w:hint="eastAsia" w:ascii="仿宋_GB2312" w:eastAsia="仿宋_GB2312"/>
                <w:b/>
                <w:bCs/>
                <w:color w:val="000000"/>
                <w:sz w:val="24"/>
                <w:szCs w:val="24"/>
                <w:lang w:val="en-US" w:eastAsia="zh-CN"/>
              </w:rPr>
            </w:pPr>
            <w:r>
              <w:rPr>
                <w:rFonts w:hint="eastAsia" w:ascii="仿宋_GB2312" w:eastAsia="仿宋_GB2312"/>
                <w:b/>
                <w:bCs/>
                <w:color w:val="000000"/>
                <w:sz w:val="24"/>
                <w:szCs w:val="24"/>
                <w:lang w:val="en-US" w:eastAsia="zh-CN"/>
              </w:rPr>
              <w:t>1</w:t>
            </w:r>
          </w:p>
        </w:tc>
        <w:tc>
          <w:tcPr>
            <w:tcW w:w="1054" w:type="dxa"/>
            <w:shd w:val="clear"/>
            <w:vAlign w:val="top"/>
          </w:tcPr>
          <w:p w14:paraId="4D812023">
            <w:pPr>
              <w:spacing w:beforeLines="0" w:afterLines="0"/>
              <w:jc w:val="left"/>
              <w:rPr>
                <w:rFonts w:hint="eastAsia" w:ascii="·½ÕýÊéËÎ_GBK" w:hAnsi="·½ÕýÊéËÎ_GBK" w:eastAsia="·½ÕýÊéËÎ_GBK" w:cs="Calibri"/>
                <w:color w:val="000000"/>
                <w:kern w:val="2"/>
                <w:sz w:val="20"/>
                <w:szCs w:val="24"/>
                <w:lang w:val="en-US" w:eastAsia="zh-CN" w:bidi="ar-SA"/>
              </w:rPr>
            </w:pPr>
            <w:r>
              <w:rPr>
                <w:rFonts w:hint="default" w:ascii="·½ÕýÊéËÎ_GBK" w:hAnsi="·½ÕýÊéËÎ_GBK" w:eastAsia="·½ÕýÊéËÎ_GBK"/>
                <w:color w:val="000000"/>
                <w:sz w:val="20"/>
                <w:szCs w:val="24"/>
              </w:rPr>
              <w:t>天津市和平区青石美发造型店</w:t>
            </w:r>
          </w:p>
        </w:tc>
        <w:tc>
          <w:tcPr>
            <w:tcW w:w="1305" w:type="dxa"/>
            <w:shd w:val="clear"/>
            <w:vAlign w:val="top"/>
          </w:tcPr>
          <w:p w14:paraId="1F3C34CA">
            <w:pPr>
              <w:spacing w:beforeLines="0" w:afterLines="0"/>
              <w:jc w:val="left"/>
              <w:rPr>
                <w:rFonts w:hint="eastAsia" w:ascii="Arial" w:hAnsi="Arial" w:eastAsia="·½ÕýÊéËÎ_GBK" w:cs="Calibri"/>
                <w:color w:val="000000"/>
                <w:kern w:val="2"/>
                <w:sz w:val="20"/>
                <w:szCs w:val="24"/>
                <w:lang w:val="en-US" w:eastAsia="zh-CN" w:bidi="ar-SA"/>
              </w:rPr>
            </w:pPr>
            <w:r>
              <w:rPr>
                <w:rFonts w:hint="default" w:ascii="Arial" w:hAnsi="Arial" w:eastAsia="·½ÕýÊéËÎ_GBK"/>
                <w:color w:val="000000"/>
                <w:sz w:val="20"/>
                <w:szCs w:val="24"/>
              </w:rPr>
              <w:t>92120101MA82547L8M</w:t>
            </w:r>
          </w:p>
        </w:tc>
        <w:tc>
          <w:tcPr>
            <w:tcW w:w="900" w:type="dxa"/>
            <w:shd w:val="clear"/>
            <w:vAlign w:val="top"/>
          </w:tcPr>
          <w:p w14:paraId="5FBF5B5B">
            <w:pPr>
              <w:spacing w:beforeLines="0" w:afterLines="0"/>
              <w:jc w:val="center"/>
              <w:rPr>
                <w:rFonts w:hint="eastAsia" w:ascii="宋体" w:hAnsi="宋体" w:eastAsia="宋体" w:cs="Calibri"/>
                <w:color w:val="000000"/>
                <w:kern w:val="2"/>
                <w:sz w:val="22"/>
                <w:szCs w:val="24"/>
                <w:lang w:val="en-US" w:eastAsia="zh-CN" w:bidi="ar-SA"/>
              </w:rPr>
            </w:pPr>
            <w:r>
              <w:rPr>
                <w:rFonts w:hint="eastAsia" w:ascii="宋体" w:hAnsi="宋体"/>
                <w:color w:val="000000"/>
                <w:sz w:val="22"/>
                <w:szCs w:val="24"/>
              </w:rPr>
              <w:t>和平区卫生监督所</w:t>
            </w:r>
          </w:p>
        </w:tc>
        <w:tc>
          <w:tcPr>
            <w:tcW w:w="975" w:type="dxa"/>
            <w:shd w:val="clear"/>
            <w:vAlign w:val="top"/>
          </w:tcPr>
          <w:p w14:paraId="0F87E3E1">
            <w:pPr>
              <w:spacing w:beforeLines="0" w:afterLines="0"/>
              <w:jc w:val="center"/>
              <w:rPr>
                <w:rFonts w:hint="eastAsia" w:ascii="宋体" w:hAnsi="宋体" w:eastAsia="宋体" w:cs="Calibri"/>
                <w:color w:val="000000"/>
                <w:kern w:val="2"/>
                <w:sz w:val="22"/>
                <w:szCs w:val="24"/>
                <w:lang w:val="en-US" w:eastAsia="zh-CN" w:bidi="ar-SA"/>
              </w:rPr>
            </w:pPr>
            <w:r>
              <w:rPr>
                <w:rFonts w:hint="eastAsia" w:ascii="宋体" w:hAnsi="宋体"/>
                <w:color w:val="000000"/>
                <w:sz w:val="22"/>
                <w:szCs w:val="24"/>
              </w:rPr>
              <w:t>2025.04.16</w:t>
            </w:r>
          </w:p>
        </w:tc>
        <w:tc>
          <w:tcPr>
            <w:tcW w:w="2924" w:type="dxa"/>
            <w:shd w:val="clear"/>
            <w:vAlign w:val="top"/>
          </w:tcPr>
          <w:p w14:paraId="784EB83A">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left"/>
              <w:textAlignment w:val="auto"/>
              <w:rPr>
                <w:rFonts w:hint="eastAsia" w:ascii="宋体" w:hAnsi="宋体"/>
                <w:color w:val="000000"/>
                <w:sz w:val="11"/>
                <w:szCs w:val="11"/>
              </w:rPr>
            </w:pPr>
            <w:r>
              <w:rPr>
                <w:rFonts w:hint="eastAsia" w:ascii="宋体" w:hAnsi="宋体"/>
                <w:color w:val="000000"/>
                <w:sz w:val="11"/>
                <w:szCs w:val="11"/>
              </w:rPr>
              <w:t>1.设置卫生管理部门或人员情况</w:t>
            </w:r>
          </w:p>
          <w:p w14:paraId="79179A12">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left"/>
              <w:textAlignment w:val="auto"/>
              <w:rPr>
                <w:rFonts w:hint="eastAsia" w:ascii="宋体" w:hAnsi="宋体"/>
                <w:color w:val="000000"/>
                <w:sz w:val="11"/>
                <w:szCs w:val="11"/>
              </w:rPr>
            </w:pPr>
            <w:r>
              <w:rPr>
                <w:rFonts w:hint="eastAsia" w:ascii="宋体" w:hAnsi="宋体"/>
                <w:color w:val="000000"/>
                <w:sz w:val="11"/>
                <w:szCs w:val="11"/>
              </w:rPr>
              <w:t>2.建立卫生管理档案情况</w:t>
            </w:r>
          </w:p>
          <w:p w14:paraId="7A43822F">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left"/>
              <w:textAlignment w:val="auto"/>
              <w:rPr>
                <w:rFonts w:hint="eastAsia" w:ascii="宋体" w:hAnsi="宋体"/>
                <w:color w:val="000000"/>
                <w:sz w:val="11"/>
                <w:szCs w:val="11"/>
              </w:rPr>
            </w:pPr>
            <w:r>
              <w:rPr>
                <w:rFonts w:hint="eastAsia" w:ascii="宋体" w:hAnsi="宋体"/>
                <w:color w:val="000000"/>
                <w:sz w:val="11"/>
                <w:szCs w:val="11"/>
              </w:rPr>
              <w:t>3.从业人员健康体检情况</w:t>
            </w:r>
          </w:p>
          <w:p w14:paraId="011BA370">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left"/>
              <w:textAlignment w:val="auto"/>
              <w:rPr>
                <w:rFonts w:hint="eastAsia" w:ascii="宋体" w:hAnsi="宋体"/>
                <w:color w:val="000000"/>
                <w:sz w:val="11"/>
                <w:szCs w:val="11"/>
              </w:rPr>
            </w:pPr>
            <w:r>
              <w:rPr>
                <w:rFonts w:hint="eastAsia" w:ascii="宋体" w:hAnsi="宋体"/>
                <w:color w:val="000000"/>
                <w:sz w:val="11"/>
                <w:szCs w:val="11"/>
              </w:rPr>
              <w:t>4.设置禁止吸烟警语标志情况</w:t>
            </w:r>
          </w:p>
          <w:p w14:paraId="43055812">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left"/>
              <w:textAlignment w:val="auto"/>
              <w:rPr>
                <w:rFonts w:hint="eastAsia" w:ascii="宋体" w:hAnsi="宋体"/>
                <w:color w:val="000000"/>
                <w:sz w:val="11"/>
                <w:szCs w:val="11"/>
              </w:rPr>
            </w:pPr>
            <w:r>
              <w:rPr>
                <w:rFonts w:hint="eastAsia" w:ascii="宋体" w:hAnsi="宋体"/>
                <w:color w:val="000000"/>
                <w:sz w:val="11"/>
                <w:szCs w:val="11"/>
              </w:rPr>
              <w:t>5.对空气、水质、顾客用品用具等进行卫生检测情况</w:t>
            </w:r>
          </w:p>
          <w:p w14:paraId="1359B6D8">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left"/>
              <w:textAlignment w:val="auto"/>
              <w:rPr>
                <w:rFonts w:hint="eastAsia" w:ascii="宋体" w:hAnsi="宋体"/>
                <w:color w:val="000000"/>
                <w:sz w:val="11"/>
                <w:szCs w:val="11"/>
              </w:rPr>
            </w:pPr>
            <w:r>
              <w:rPr>
                <w:rFonts w:hint="eastAsia" w:ascii="宋体" w:hAnsi="宋体"/>
                <w:color w:val="000000"/>
                <w:sz w:val="11"/>
                <w:szCs w:val="11"/>
              </w:rPr>
              <w:t>6.公示卫生许可证、卫生信誉度等级和卫生检测信息情况</w:t>
            </w:r>
          </w:p>
          <w:p w14:paraId="0FB81B0E">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left"/>
              <w:textAlignment w:val="auto"/>
              <w:rPr>
                <w:rFonts w:hint="eastAsia" w:ascii="宋体" w:hAnsi="宋体"/>
                <w:color w:val="000000"/>
                <w:sz w:val="11"/>
                <w:szCs w:val="11"/>
              </w:rPr>
            </w:pPr>
            <w:r>
              <w:rPr>
                <w:rFonts w:hint="eastAsia" w:ascii="宋体" w:hAnsi="宋体"/>
                <w:color w:val="000000"/>
                <w:sz w:val="11"/>
                <w:szCs w:val="11"/>
              </w:rPr>
              <w:t>7.对顾客用品用具进行清洗、消毒、保洁情况</w:t>
            </w:r>
          </w:p>
          <w:p w14:paraId="57DC383E">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left"/>
              <w:textAlignment w:val="auto"/>
              <w:rPr>
                <w:rFonts w:hint="eastAsia" w:ascii="宋体" w:hAnsi="宋体"/>
                <w:color w:val="000000"/>
                <w:sz w:val="11"/>
                <w:szCs w:val="11"/>
              </w:rPr>
            </w:pPr>
            <w:r>
              <w:rPr>
                <w:rFonts w:hint="eastAsia" w:ascii="宋体" w:hAnsi="宋体"/>
                <w:color w:val="000000"/>
                <w:sz w:val="11"/>
                <w:szCs w:val="11"/>
              </w:rPr>
              <w:t>8.实施卫生监督量化分级管理情况</w:t>
            </w:r>
          </w:p>
          <w:p w14:paraId="275E372E">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left"/>
              <w:textAlignment w:val="auto"/>
              <w:rPr>
                <w:rFonts w:hint="eastAsia" w:ascii="宋体" w:hAnsi="宋体" w:eastAsia="宋体" w:cs="Calibri"/>
                <w:color w:val="000000"/>
                <w:kern w:val="2"/>
                <w:sz w:val="11"/>
                <w:szCs w:val="11"/>
                <w:lang w:val="en-US" w:eastAsia="zh-CN" w:bidi="ar-SA"/>
              </w:rPr>
            </w:pPr>
            <w:r>
              <w:rPr>
                <w:rFonts w:hint="eastAsia" w:ascii="宋体" w:hAnsi="宋体"/>
                <w:color w:val="000000"/>
                <w:sz w:val="11"/>
                <w:szCs w:val="11"/>
              </w:rPr>
              <w:t>9.生活美容场所违法开展医疗美容情况</w:t>
            </w:r>
          </w:p>
        </w:tc>
        <w:tc>
          <w:tcPr>
            <w:tcW w:w="992" w:type="dxa"/>
            <w:shd w:val="clear"/>
            <w:vAlign w:val="top"/>
          </w:tcPr>
          <w:p w14:paraId="05E0DDB6">
            <w:pPr>
              <w:spacing w:beforeLines="0" w:afterLines="0"/>
              <w:jc w:val="center"/>
              <w:rPr>
                <w:rFonts w:hint="eastAsia" w:ascii="宋体" w:hAnsi="宋体" w:eastAsia="宋体" w:cs="Calibri"/>
                <w:color w:val="000000"/>
                <w:kern w:val="2"/>
                <w:sz w:val="22"/>
                <w:szCs w:val="24"/>
                <w:lang w:val="en-US" w:eastAsia="zh-CN" w:bidi="ar-SA"/>
              </w:rPr>
            </w:pPr>
            <w:r>
              <w:rPr>
                <w:rFonts w:hint="eastAsia" w:ascii="宋体" w:hAnsi="宋体"/>
                <w:color w:val="000000"/>
                <w:sz w:val="22"/>
                <w:szCs w:val="24"/>
              </w:rPr>
              <w:t>抽查未发现问题</w:t>
            </w:r>
          </w:p>
        </w:tc>
      </w:tr>
      <w:tr w14:paraId="640D03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Align w:val="center"/>
          </w:tcPr>
          <w:p w14:paraId="01DD9637">
            <w:pPr>
              <w:jc w:val="center"/>
              <w:rPr>
                <w:rFonts w:hint="default" w:ascii="仿宋_GB2312" w:eastAsia="仿宋_GB2312"/>
                <w:b/>
                <w:bCs/>
                <w:color w:val="000000"/>
                <w:sz w:val="24"/>
                <w:szCs w:val="24"/>
                <w:lang w:val="en-US" w:eastAsia="zh-CN"/>
              </w:rPr>
            </w:pPr>
            <w:r>
              <w:rPr>
                <w:rFonts w:hint="eastAsia" w:ascii="仿宋_GB2312" w:eastAsia="仿宋_GB2312"/>
                <w:b/>
                <w:bCs/>
                <w:color w:val="000000"/>
                <w:sz w:val="24"/>
                <w:szCs w:val="24"/>
                <w:lang w:val="en-US" w:eastAsia="zh-CN"/>
              </w:rPr>
              <w:t>2</w:t>
            </w:r>
          </w:p>
        </w:tc>
        <w:tc>
          <w:tcPr>
            <w:tcW w:w="0" w:type="auto"/>
            <w:shd w:val="clear"/>
            <w:vAlign w:val="top"/>
          </w:tcPr>
          <w:p w14:paraId="0B61DE82">
            <w:pPr>
              <w:spacing w:beforeLines="0" w:afterLines="0"/>
              <w:jc w:val="left"/>
              <w:rPr>
                <w:rFonts w:hint="eastAsia" w:ascii="·½ÕýÊéËÎ_GBK" w:hAnsi="·½ÕýÊéËÎ_GBK" w:eastAsia="·½ÕýÊéËÎ_GBK" w:cs="Calibri"/>
                <w:color w:val="000000"/>
                <w:kern w:val="2"/>
                <w:sz w:val="20"/>
                <w:szCs w:val="24"/>
                <w:lang w:val="en-US" w:eastAsia="zh-CN" w:bidi="ar-SA"/>
              </w:rPr>
            </w:pPr>
            <w:r>
              <w:rPr>
                <w:rFonts w:hint="default" w:ascii="·½ÕýÊéËÎ_GBK" w:hAnsi="·½ÕýÊéËÎ_GBK" w:eastAsia="·½ÕýÊéËÎ_GBK"/>
                <w:color w:val="000000"/>
                <w:sz w:val="20"/>
                <w:szCs w:val="24"/>
              </w:rPr>
              <w:t>天津市和平区利美美容店</w:t>
            </w:r>
          </w:p>
        </w:tc>
        <w:tc>
          <w:tcPr>
            <w:tcW w:w="0" w:type="auto"/>
            <w:shd w:val="clear"/>
            <w:vAlign w:val="top"/>
          </w:tcPr>
          <w:p w14:paraId="7F5828F4">
            <w:pPr>
              <w:spacing w:beforeLines="0" w:afterLines="0"/>
              <w:jc w:val="left"/>
              <w:rPr>
                <w:rFonts w:hint="eastAsia" w:ascii="Arial" w:hAnsi="Arial" w:eastAsia="·½ÕýÊéËÎ_GBK" w:cs="Calibri"/>
                <w:color w:val="000000"/>
                <w:kern w:val="2"/>
                <w:sz w:val="20"/>
                <w:szCs w:val="24"/>
                <w:lang w:val="en-US" w:eastAsia="zh-CN" w:bidi="ar-SA"/>
              </w:rPr>
            </w:pPr>
            <w:r>
              <w:rPr>
                <w:rFonts w:hint="default" w:ascii="Arial" w:hAnsi="Arial" w:eastAsia="·½ÕýÊéËÎ_GBK"/>
                <w:color w:val="000000"/>
                <w:sz w:val="20"/>
                <w:szCs w:val="24"/>
              </w:rPr>
              <w:t>92120101MA82A18J77</w:t>
            </w:r>
          </w:p>
        </w:tc>
        <w:tc>
          <w:tcPr>
            <w:tcW w:w="0" w:type="auto"/>
            <w:shd w:val="clear"/>
            <w:vAlign w:val="top"/>
          </w:tcPr>
          <w:p w14:paraId="5C4D2B5F">
            <w:pPr>
              <w:spacing w:beforeLines="0" w:afterLines="0"/>
              <w:jc w:val="center"/>
              <w:rPr>
                <w:rFonts w:hint="eastAsia" w:ascii="宋体" w:hAnsi="宋体" w:eastAsia="宋体" w:cs="Calibri"/>
                <w:color w:val="000000"/>
                <w:kern w:val="2"/>
                <w:sz w:val="22"/>
                <w:szCs w:val="24"/>
                <w:lang w:val="en-US" w:eastAsia="zh-CN" w:bidi="ar-SA"/>
              </w:rPr>
            </w:pPr>
            <w:r>
              <w:rPr>
                <w:rFonts w:hint="eastAsia" w:ascii="宋体" w:hAnsi="宋体"/>
                <w:color w:val="000000"/>
                <w:sz w:val="22"/>
                <w:szCs w:val="24"/>
              </w:rPr>
              <w:t>和平区卫生监督所</w:t>
            </w:r>
          </w:p>
        </w:tc>
        <w:tc>
          <w:tcPr>
            <w:tcW w:w="0" w:type="auto"/>
            <w:shd w:val="clear"/>
            <w:vAlign w:val="top"/>
          </w:tcPr>
          <w:p w14:paraId="00F6E2A2">
            <w:pPr>
              <w:spacing w:beforeLines="0" w:afterLines="0"/>
              <w:jc w:val="center"/>
              <w:rPr>
                <w:rFonts w:hint="eastAsia" w:ascii="宋体" w:hAnsi="宋体" w:eastAsia="宋体" w:cs="Calibri"/>
                <w:color w:val="000000"/>
                <w:kern w:val="2"/>
                <w:sz w:val="22"/>
                <w:szCs w:val="24"/>
                <w:lang w:val="en-US" w:eastAsia="zh-CN" w:bidi="ar-SA"/>
              </w:rPr>
            </w:pPr>
            <w:r>
              <w:rPr>
                <w:rFonts w:hint="eastAsia" w:ascii="宋体" w:hAnsi="宋体"/>
                <w:color w:val="000000"/>
                <w:sz w:val="22"/>
                <w:szCs w:val="24"/>
              </w:rPr>
              <w:t>2025.04.15</w:t>
            </w:r>
          </w:p>
        </w:tc>
        <w:tc>
          <w:tcPr>
            <w:tcW w:w="2924" w:type="dxa"/>
            <w:shd w:val="clear"/>
            <w:vAlign w:val="top"/>
          </w:tcPr>
          <w:p w14:paraId="31E53BDE">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left"/>
              <w:textAlignment w:val="auto"/>
              <w:rPr>
                <w:rFonts w:hint="eastAsia" w:ascii="宋体" w:hAnsi="宋体"/>
                <w:color w:val="000000"/>
                <w:sz w:val="11"/>
                <w:szCs w:val="11"/>
              </w:rPr>
            </w:pPr>
            <w:r>
              <w:rPr>
                <w:rFonts w:hint="eastAsia" w:ascii="宋体" w:hAnsi="宋体"/>
                <w:color w:val="000000"/>
                <w:sz w:val="11"/>
                <w:szCs w:val="11"/>
              </w:rPr>
              <w:t>1.设置卫生管理部门或人员情况</w:t>
            </w:r>
          </w:p>
          <w:p w14:paraId="222301AD">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left"/>
              <w:textAlignment w:val="auto"/>
              <w:rPr>
                <w:rFonts w:hint="eastAsia" w:ascii="宋体" w:hAnsi="宋体"/>
                <w:color w:val="000000"/>
                <w:sz w:val="11"/>
                <w:szCs w:val="11"/>
              </w:rPr>
            </w:pPr>
            <w:r>
              <w:rPr>
                <w:rFonts w:hint="eastAsia" w:ascii="宋体" w:hAnsi="宋体"/>
                <w:color w:val="000000"/>
                <w:sz w:val="11"/>
                <w:szCs w:val="11"/>
              </w:rPr>
              <w:t>2.建立卫生管理档案情况</w:t>
            </w:r>
          </w:p>
          <w:p w14:paraId="0116DFF5">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left"/>
              <w:textAlignment w:val="auto"/>
              <w:rPr>
                <w:rFonts w:hint="eastAsia" w:ascii="宋体" w:hAnsi="宋体"/>
                <w:color w:val="000000"/>
                <w:sz w:val="11"/>
                <w:szCs w:val="11"/>
              </w:rPr>
            </w:pPr>
            <w:r>
              <w:rPr>
                <w:rFonts w:hint="eastAsia" w:ascii="宋体" w:hAnsi="宋体"/>
                <w:color w:val="000000"/>
                <w:sz w:val="11"/>
                <w:szCs w:val="11"/>
              </w:rPr>
              <w:t>3.从业人员健康体检情况</w:t>
            </w:r>
          </w:p>
          <w:p w14:paraId="02FD8AC6">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left"/>
              <w:textAlignment w:val="auto"/>
              <w:rPr>
                <w:rFonts w:hint="eastAsia" w:ascii="宋体" w:hAnsi="宋体"/>
                <w:color w:val="000000"/>
                <w:sz w:val="11"/>
                <w:szCs w:val="11"/>
              </w:rPr>
            </w:pPr>
            <w:r>
              <w:rPr>
                <w:rFonts w:hint="eastAsia" w:ascii="宋体" w:hAnsi="宋体"/>
                <w:color w:val="000000"/>
                <w:sz w:val="11"/>
                <w:szCs w:val="11"/>
              </w:rPr>
              <w:t>4.设置禁止吸烟警语标志情况</w:t>
            </w:r>
          </w:p>
          <w:p w14:paraId="1BC4763E">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left"/>
              <w:textAlignment w:val="auto"/>
              <w:rPr>
                <w:rFonts w:hint="eastAsia" w:ascii="宋体" w:hAnsi="宋体"/>
                <w:color w:val="000000"/>
                <w:sz w:val="11"/>
                <w:szCs w:val="11"/>
              </w:rPr>
            </w:pPr>
            <w:r>
              <w:rPr>
                <w:rFonts w:hint="eastAsia" w:ascii="宋体" w:hAnsi="宋体"/>
                <w:color w:val="000000"/>
                <w:sz w:val="11"/>
                <w:szCs w:val="11"/>
              </w:rPr>
              <w:t>5.对空气、水质、顾客用品用具等进行卫生检测情况</w:t>
            </w:r>
          </w:p>
          <w:p w14:paraId="66206AEC">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left"/>
              <w:textAlignment w:val="auto"/>
              <w:rPr>
                <w:rFonts w:hint="eastAsia" w:ascii="宋体" w:hAnsi="宋体"/>
                <w:color w:val="000000"/>
                <w:sz w:val="11"/>
                <w:szCs w:val="11"/>
              </w:rPr>
            </w:pPr>
            <w:r>
              <w:rPr>
                <w:rFonts w:hint="eastAsia" w:ascii="宋体" w:hAnsi="宋体"/>
                <w:color w:val="000000"/>
                <w:sz w:val="11"/>
                <w:szCs w:val="11"/>
              </w:rPr>
              <w:t>6.公示卫生许可证、卫生信誉度等级和卫生检测信息情况</w:t>
            </w:r>
          </w:p>
          <w:p w14:paraId="1760F369">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left"/>
              <w:textAlignment w:val="auto"/>
              <w:rPr>
                <w:rFonts w:hint="eastAsia" w:ascii="宋体" w:hAnsi="宋体"/>
                <w:color w:val="000000"/>
                <w:sz w:val="11"/>
                <w:szCs w:val="11"/>
              </w:rPr>
            </w:pPr>
            <w:r>
              <w:rPr>
                <w:rFonts w:hint="eastAsia" w:ascii="宋体" w:hAnsi="宋体"/>
                <w:color w:val="000000"/>
                <w:sz w:val="11"/>
                <w:szCs w:val="11"/>
              </w:rPr>
              <w:t>7.对顾客用品用具进行清洗、消毒、保洁情况</w:t>
            </w:r>
          </w:p>
          <w:p w14:paraId="2851B90D">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left"/>
              <w:textAlignment w:val="auto"/>
              <w:rPr>
                <w:rFonts w:hint="eastAsia" w:ascii="宋体" w:hAnsi="宋体"/>
                <w:color w:val="000000"/>
                <w:sz w:val="11"/>
                <w:szCs w:val="11"/>
              </w:rPr>
            </w:pPr>
            <w:r>
              <w:rPr>
                <w:rFonts w:hint="eastAsia" w:ascii="宋体" w:hAnsi="宋体"/>
                <w:color w:val="000000"/>
                <w:sz w:val="11"/>
                <w:szCs w:val="11"/>
              </w:rPr>
              <w:t>8.实施卫生监督量化分级管理情况</w:t>
            </w:r>
          </w:p>
          <w:p w14:paraId="1D2C568C">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left"/>
              <w:textAlignment w:val="auto"/>
              <w:rPr>
                <w:rFonts w:hint="eastAsia" w:ascii="宋体" w:hAnsi="宋体" w:eastAsia="宋体" w:cs="Calibri"/>
                <w:color w:val="000000"/>
                <w:kern w:val="2"/>
                <w:sz w:val="22"/>
                <w:szCs w:val="24"/>
                <w:lang w:val="en-US" w:eastAsia="zh-CN" w:bidi="ar-SA"/>
              </w:rPr>
            </w:pPr>
            <w:r>
              <w:rPr>
                <w:rFonts w:hint="eastAsia" w:ascii="宋体" w:hAnsi="宋体"/>
                <w:color w:val="000000"/>
                <w:sz w:val="11"/>
                <w:szCs w:val="11"/>
              </w:rPr>
              <w:t>9.生活美容场所违法开展医疗美容情况</w:t>
            </w:r>
          </w:p>
        </w:tc>
        <w:tc>
          <w:tcPr>
            <w:tcW w:w="0" w:type="auto"/>
            <w:shd w:val="clear"/>
            <w:vAlign w:val="top"/>
          </w:tcPr>
          <w:p w14:paraId="0513A7D1">
            <w:pPr>
              <w:spacing w:beforeLines="0" w:afterLines="0"/>
              <w:jc w:val="center"/>
              <w:rPr>
                <w:rFonts w:hint="eastAsia" w:ascii="宋体" w:hAnsi="宋体" w:eastAsia="宋体" w:cs="Calibri"/>
                <w:color w:val="000000"/>
                <w:kern w:val="2"/>
                <w:sz w:val="22"/>
                <w:szCs w:val="24"/>
                <w:lang w:val="en-US" w:eastAsia="zh-CN" w:bidi="ar-SA"/>
              </w:rPr>
            </w:pPr>
            <w:r>
              <w:rPr>
                <w:rFonts w:hint="eastAsia" w:ascii="宋体" w:hAnsi="宋体"/>
                <w:color w:val="000000"/>
                <w:sz w:val="22"/>
                <w:szCs w:val="24"/>
              </w:rPr>
              <w:t>抽查未发现问题</w:t>
            </w:r>
          </w:p>
        </w:tc>
      </w:tr>
      <w:tr w14:paraId="34A35C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Align w:val="center"/>
          </w:tcPr>
          <w:p w14:paraId="2B1F52C5">
            <w:pPr>
              <w:jc w:val="center"/>
              <w:rPr>
                <w:rFonts w:hint="default" w:ascii="仿宋_GB2312" w:eastAsia="仿宋_GB2312"/>
                <w:b/>
                <w:bCs/>
                <w:color w:val="000000"/>
                <w:sz w:val="24"/>
                <w:szCs w:val="24"/>
                <w:lang w:val="en-US" w:eastAsia="zh-CN"/>
              </w:rPr>
            </w:pPr>
            <w:r>
              <w:rPr>
                <w:rFonts w:hint="eastAsia" w:ascii="仿宋_GB2312" w:eastAsia="仿宋_GB2312"/>
                <w:b/>
                <w:bCs/>
                <w:color w:val="000000"/>
                <w:sz w:val="24"/>
                <w:szCs w:val="24"/>
                <w:lang w:val="en-US" w:eastAsia="zh-CN"/>
              </w:rPr>
              <w:t>3</w:t>
            </w:r>
          </w:p>
        </w:tc>
        <w:tc>
          <w:tcPr>
            <w:tcW w:w="0" w:type="auto"/>
            <w:shd w:val="clear"/>
            <w:vAlign w:val="top"/>
          </w:tcPr>
          <w:p w14:paraId="364BF9AD">
            <w:pPr>
              <w:spacing w:beforeLines="0" w:afterLines="0"/>
              <w:jc w:val="left"/>
              <w:rPr>
                <w:rFonts w:hint="eastAsia" w:ascii="·½ÕýÊéËÎ_GBK" w:hAnsi="·½ÕýÊéËÎ_GBK" w:eastAsia="·½ÕýÊéËÎ_GBK" w:cs="Calibri"/>
                <w:color w:val="000000"/>
                <w:kern w:val="2"/>
                <w:sz w:val="20"/>
                <w:szCs w:val="24"/>
                <w:lang w:val="en-US" w:eastAsia="zh-CN" w:bidi="ar-SA"/>
              </w:rPr>
            </w:pPr>
            <w:r>
              <w:rPr>
                <w:rFonts w:hint="default" w:ascii="·½ÕýÊéËÎ_GBK" w:hAnsi="·½ÕýÊéËÎ_GBK" w:eastAsia="·½ÕýÊéËÎ_GBK"/>
                <w:color w:val="000000"/>
                <w:sz w:val="20"/>
                <w:szCs w:val="24"/>
              </w:rPr>
              <w:t>天津美津酒店管理有限公司</w:t>
            </w:r>
          </w:p>
        </w:tc>
        <w:tc>
          <w:tcPr>
            <w:tcW w:w="0" w:type="auto"/>
            <w:shd w:val="clear"/>
            <w:vAlign w:val="top"/>
          </w:tcPr>
          <w:p w14:paraId="1C9E7D66">
            <w:pPr>
              <w:spacing w:beforeLines="0" w:afterLines="0"/>
              <w:jc w:val="left"/>
              <w:rPr>
                <w:rFonts w:hint="eastAsia" w:ascii="Arial" w:hAnsi="Arial" w:eastAsia="·½ÕýÊéËÎ_GBK" w:cs="Calibri"/>
                <w:color w:val="000000"/>
                <w:kern w:val="2"/>
                <w:sz w:val="20"/>
                <w:szCs w:val="24"/>
                <w:lang w:val="en-US" w:eastAsia="zh-CN" w:bidi="ar-SA"/>
              </w:rPr>
            </w:pPr>
            <w:r>
              <w:rPr>
                <w:rFonts w:hint="default" w:ascii="Arial" w:hAnsi="Arial" w:eastAsia="·½ÕýÊéËÎ_GBK"/>
                <w:color w:val="000000"/>
                <w:sz w:val="20"/>
                <w:szCs w:val="24"/>
              </w:rPr>
              <w:t>91120101MA0777QQ91</w:t>
            </w:r>
          </w:p>
        </w:tc>
        <w:tc>
          <w:tcPr>
            <w:tcW w:w="0" w:type="auto"/>
            <w:shd w:val="clear"/>
            <w:vAlign w:val="top"/>
          </w:tcPr>
          <w:p w14:paraId="342FB794">
            <w:pPr>
              <w:spacing w:beforeLines="0" w:afterLines="0"/>
              <w:jc w:val="center"/>
              <w:rPr>
                <w:rFonts w:hint="eastAsia" w:ascii="宋体" w:hAnsi="宋体" w:eastAsia="宋体" w:cs="Calibri"/>
                <w:color w:val="000000"/>
                <w:kern w:val="2"/>
                <w:sz w:val="22"/>
                <w:szCs w:val="24"/>
                <w:lang w:val="en-US" w:eastAsia="zh-CN" w:bidi="ar-SA"/>
              </w:rPr>
            </w:pPr>
            <w:r>
              <w:rPr>
                <w:rFonts w:hint="eastAsia" w:ascii="宋体" w:hAnsi="宋体"/>
                <w:color w:val="000000"/>
                <w:sz w:val="22"/>
                <w:szCs w:val="24"/>
              </w:rPr>
              <w:t>和平区卫生监督所</w:t>
            </w:r>
          </w:p>
        </w:tc>
        <w:tc>
          <w:tcPr>
            <w:tcW w:w="0" w:type="auto"/>
            <w:shd w:val="clear"/>
            <w:vAlign w:val="top"/>
          </w:tcPr>
          <w:p w14:paraId="08C06715">
            <w:pPr>
              <w:spacing w:beforeLines="0" w:afterLines="0"/>
              <w:jc w:val="center"/>
              <w:rPr>
                <w:rFonts w:hint="eastAsia" w:ascii="宋体" w:hAnsi="宋体" w:eastAsia="宋体" w:cs="Calibri"/>
                <w:color w:val="000000"/>
                <w:kern w:val="2"/>
                <w:sz w:val="22"/>
                <w:szCs w:val="24"/>
                <w:lang w:val="en-US" w:eastAsia="zh-CN" w:bidi="ar-SA"/>
              </w:rPr>
            </w:pPr>
            <w:r>
              <w:rPr>
                <w:rFonts w:hint="eastAsia" w:ascii="宋体" w:hAnsi="宋体"/>
                <w:color w:val="000000"/>
                <w:sz w:val="22"/>
                <w:szCs w:val="24"/>
              </w:rPr>
              <w:t>2025.04.15</w:t>
            </w:r>
          </w:p>
        </w:tc>
        <w:tc>
          <w:tcPr>
            <w:tcW w:w="2924" w:type="dxa"/>
            <w:shd w:val="clear"/>
            <w:vAlign w:val="top"/>
          </w:tcPr>
          <w:p w14:paraId="31C98C43">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left"/>
              <w:textAlignment w:val="auto"/>
              <w:rPr>
                <w:rFonts w:hint="eastAsia" w:ascii="宋体" w:hAnsi="宋体"/>
                <w:color w:val="000000"/>
                <w:sz w:val="11"/>
                <w:szCs w:val="11"/>
              </w:rPr>
            </w:pPr>
            <w:r>
              <w:rPr>
                <w:rFonts w:hint="eastAsia" w:ascii="宋体" w:hAnsi="宋体"/>
                <w:color w:val="000000"/>
                <w:sz w:val="11"/>
                <w:szCs w:val="11"/>
              </w:rPr>
              <w:t>1.设置卫生管理部门或人员情况</w:t>
            </w:r>
          </w:p>
          <w:p w14:paraId="3855CC78">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left"/>
              <w:textAlignment w:val="auto"/>
              <w:rPr>
                <w:rFonts w:hint="eastAsia" w:ascii="宋体" w:hAnsi="宋体"/>
                <w:color w:val="000000"/>
                <w:sz w:val="11"/>
                <w:szCs w:val="11"/>
              </w:rPr>
            </w:pPr>
            <w:r>
              <w:rPr>
                <w:rFonts w:hint="eastAsia" w:ascii="宋体" w:hAnsi="宋体"/>
                <w:color w:val="000000"/>
                <w:sz w:val="11"/>
                <w:szCs w:val="11"/>
              </w:rPr>
              <w:t>2.建立卫生管理档案情况</w:t>
            </w:r>
          </w:p>
          <w:p w14:paraId="4344E8FB">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left"/>
              <w:textAlignment w:val="auto"/>
              <w:rPr>
                <w:rFonts w:hint="eastAsia" w:ascii="宋体" w:hAnsi="宋体"/>
                <w:color w:val="000000"/>
                <w:sz w:val="11"/>
                <w:szCs w:val="11"/>
              </w:rPr>
            </w:pPr>
            <w:r>
              <w:rPr>
                <w:rFonts w:hint="eastAsia" w:ascii="宋体" w:hAnsi="宋体"/>
                <w:color w:val="000000"/>
                <w:sz w:val="11"/>
                <w:szCs w:val="11"/>
              </w:rPr>
              <w:t>3.从业人员健康体检情况</w:t>
            </w:r>
          </w:p>
          <w:p w14:paraId="09C739B3">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left"/>
              <w:textAlignment w:val="auto"/>
              <w:rPr>
                <w:rFonts w:hint="eastAsia" w:ascii="宋体" w:hAnsi="宋体"/>
                <w:color w:val="000000"/>
                <w:sz w:val="11"/>
                <w:szCs w:val="11"/>
              </w:rPr>
            </w:pPr>
            <w:r>
              <w:rPr>
                <w:rFonts w:hint="eastAsia" w:ascii="宋体" w:hAnsi="宋体"/>
                <w:color w:val="000000"/>
                <w:sz w:val="11"/>
                <w:szCs w:val="11"/>
              </w:rPr>
              <w:t>4.设置禁止吸烟警语标志情况</w:t>
            </w:r>
          </w:p>
          <w:p w14:paraId="418395DA">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left"/>
              <w:textAlignment w:val="auto"/>
              <w:rPr>
                <w:rFonts w:hint="eastAsia" w:ascii="宋体" w:hAnsi="宋体"/>
                <w:color w:val="000000"/>
                <w:sz w:val="11"/>
                <w:szCs w:val="11"/>
              </w:rPr>
            </w:pPr>
            <w:r>
              <w:rPr>
                <w:rFonts w:hint="eastAsia" w:ascii="宋体" w:hAnsi="宋体"/>
                <w:color w:val="000000"/>
                <w:sz w:val="11"/>
                <w:szCs w:val="11"/>
              </w:rPr>
              <w:t>5.对空气、水质、顾客用品用具等进行卫生检测情况</w:t>
            </w:r>
          </w:p>
          <w:p w14:paraId="27A3AC84">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left"/>
              <w:textAlignment w:val="auto"/>
              <w:rPr>
                <w:rFonts w:hint="eastAsia" w:ascii="宋体" w:hAnsi="宋体"/>
                <w:color w:val="000000"/>
                <w:sz w:val="11"/>
                <w:szCs w:val="11"/>
              </w:rPr>
            </w:pPr>
            <w:r>
              <w:rPr>
                <w:rFonts w:hint="eastAsia" w:ascii="宋体" w:hAnsi="宋体"/>
                <w:color w:val="000000"/>
                <w:sz w:val="11"/>
                <w:szCs w:val="11"/>
              </w:rPr>
              <w:t>6.公示卫生许可证、卫生信誉度等级和卫生检测信息情况</w:t>
            </w:r>
          </w:p>
          <w:p w14:paraId="123C026E">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left"/>
              <w:textAlignment w:val="auto"/>
              <w:rPr>
                <w:rFonts w:hint="eastAsia" w:ascii="宋体" w:hAnsi="宋体"/>
                <w:color w:val="000000"/>
                <w:sz w:val="11"/>
                <w:szCs w:val="11"/>
              </w:rPr>
            </w:pPr>
            <w:r>
              <w:rPr>
                <w:rFonts w:hint="eastAsia" w:ascii="宋体" w:hAnsi="宋体"/>
                <w:color w:val="000000"/>
                <w:sz w:val="11"/>
                <w:szCs w:val="11"/>
              </w:rPr>
              <w:t>7.对顾客用品用具进行清洗、消毒、保洁情况</w:t>
            </w:r>
          </w:p>
          <w:p w14:paraId="0C08C966">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left"/>
              <w:textAlignment w:val="auto"/>
              <w:rPr>
                <w:rFonts w:hint="eastAsia" w:ascii="宋体" w:hAnsi="宋体"/>
                <w:color w:val="000000"/>
                <w:sz w:val="11"/>
                <w:szCs w:val="11"/>
              </w:rPr>
            </w:pPr>
            <w:r>
              <w:rPr>
                <w:rFonts w:hint="eastAsia" w:ascii="宋体" w:hAnsi="宋体"/>
                <w:color w:val="000000"/>
                <w:sz w:val="11"/>
                <w:szCs w:val="11"/>
              </w:rPr>
              <w:t>8.实施卫生监督量化分级管理情况</w:t>
            </w:r>
          </w:p>
          <w:p w14:paraId="7C00BC4C">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left"/>
              <w:textAlignment w:val="auto"/>
              <w:rPr>
                <w:rFonts w:hint="eastAsia" w:ascii="宋体" w:hAnsi="宋体" w:eastAsia="宋体" w:cs="Calibri"/>
                <w:color w:val="000000"/>
                <w:kern w:val="2"/>
                <w:sz w:val="22"/>
                <w:szCs w:val="24"/>
                <w:lang w:val="en-US" w:eastAsia="zh-CN" w:bidi="ar-SA"/>
              </w:rPr>
            </w:pPr>
            <w:r>
              <w:rPr>
                <w:rFonts w:hint="eastAsia" w:ascii="宋体" w:hAnsi="宋体"/>
                <w:color w:val="000000"/>
                <w:sz w:val="11"/>
                <w:szCs w:val="11"/>
              </w:rPr>
              <w:t>9.生活美容场所违法开展医疗美容情况</w:t>
            </w:r>
          </w:p>
        </w:tc>
        <w:tc>
          <w:tcPr>
            <w:tcW w:w="0" w:type="auto"/>
            <w:shd w:val="clear"/>
            <w:vAlign w:val="top"/>
          </w:tcPr>
          <w:p w14:paraId="0768D3C1">
            <w:pPr>
              <w:spacing w:beforeLines="0" w:afterLines="0"/>
              <w:jc w:val="center"/>
              <w:rPr>
                <w:rFonts w:hint="eastAsia" w:ascii="宋体" w:hAnsi="宋体" w:eastAsia="宋体" w:cs="Calibri"/>
                <w:color w:val="000000"/>
                <w:kern w:val="2"/>
                <w:sz w:val="22"/>
                <w:szCs w:val="24"/>
                <w:lang w:val="en-US" w:eastAsia="zh-CN" w:bidi="ar-SA"/>
              </w:rPr>
            </w:pPr>
            <w:r>
              <w:rPr>
                <w:rFonts w:hint="eastAsia" w:ascii="宋体" w:hAnsi="宋体"/>
                <w:color w:val="000000"/>
                <w:sz w:val="22"/>
                <w:szCs w:val="24"/>
              </w:rPr>
              <w:t>抽查未发现问题</w:t>
            </w:r>
          </w:p>
        </w:tc>
      </w:tr>
      <w:tr w14:paraId="6AF36E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Align w:val="center"/>
          </w:tcPr>
          <w:p w14:paraId="7081E89D">
            <w:pPr>
              <w:jc w:val="center"/>
              <w:rPr>
                <w:rFonts w:hint="default" w:ascii="仿宋_GB2312" w:eastAsia="仿宋_GB2312"/>
                <w:b/>
                <w:bCs/>
                <w:color w:val="000000"/>
                <w:sz w:val="24"/>
                <w:szCs w:val="24"/>
                <w:lang w:val="en-US" w:eastAsia="zh-CN"/>
              </w:rPr>
            </w:pPr>
            <w:r>
              <w:rPr>
                <w:rFonts w:hint="eastAsia" w:ascii="仿宋_GB2312" w:eastAsia="仿宋_GB2312"/>
                <w:b/>
                <w:bCs/>
                <w:color w:val="000000"/>
                <w:sz w:val="24"/>
                <w:szCs w:val="24"/>
                <w:lang w:val="en-US" w:eastAsia="zh-CN"/>
              </w:rPr>
              <w:t>4</w:t>
            </w:r>
          </w:p>
        </w:tc>
        <w:tc>
          <w:tcPr>
            <w:tcW w:w="0" w:type="auto"/>
            <w:shd w:val="clear"/>
            <w:vAlign w:val="top"/>
          </w:tcPr>
          <w:p w14:paraId="3E97F632">
            <w:pPr>
              <w:spacing w:beforeLines="0" w:afterLines="0"/>
              <w:jc w:val="left"/>
              <w:rPr>
                <w:rFonts w:hint="eastAsia" w:ascii="·½ÕýÊéËÎ_GBK" w:hAnsi="·½ÕýÊéËÎ_GBK" w:eastAsia="·½ÕýÊéËÎ_GBK" w:cs="Calibri"/>
                <w:color w:val="000000"/>
                <w:kern w:val="2"/>
                <w:sz w:val="20"/>
                <w:szCs w:val="24"/>
                <w:lang w:val="en-US" w:eastAsia="zh-CN" w:bidi="ar-SA"/>
              </w:rPr>
            </w:pPr>
            <w:r>
              <w:rPr>
                <w:rFonts w:hint="default" w:ascii="·½ÕýÊéËÎ_GBK" w:hAnsi="·½ÕýÊéËÎ_GBK" w:eastAsia="·½ÕýÊéËÎ_GBK"/>
                <w:color w:val="000000"/>
                <w:sz w:val="20"/>
                <w:szCs w:val="24"/>
              </w:rPr>
              <w:t>天津强特电梯工程有限公司</w:t>
            </w:r>
          </w:p>
        </w:tc>
        <w:tc>
          <w:tcPr>
            <w:tcW w:w="0" w:type="auto"/>
            <w:shd w:val="clear"/>
            <w:vAlign w:val="top"/>
          </w:tcPr>
          <w:p w14:paraId="24F9B850">
            <w:pPr>
              <w:spacing w:beforeLines="0" w:afterLines="0"/>
              <w:jc w:val="left"/>
              <w:rPr>
                <w:rFonts w:hint="eastAsia" w:ascii="Arial" w:hAnsi="Arial" w:eastAsia="·½ÕýÊéËÎ_GBK" w:cs="Calibri"/>
                <w:color w:val="000000"/>
                <w:kern w:val="2"/>
                <w:sz w:val="20"/>
                <w:szCs w:val="24"/>
                <w:lang w:val="en-US" w:eastAsia="zh-CN" w:bidi="ar-SA"/>
              </w:rPr>
            </w:pPr>
            <w:r>
              <w:rPr>
                <w:rFonts w:hint="default" w:ascii="Arial" w:hAnsi="Arial" w:eastAsia="·½ÕýÊéËÎ_GBK"/>
                <w:color w:val="000000"/>
                <w:sz w:val="20"/>
                <w:szCs w:val="24"/>
              </w:rPr>
              <w:t xml:space="preserve"> 9112010105874263XG</w:t>
            </w:r>
          </w:p>
        </w:tc>
        <w:tc>
          <w:tcPr>
            <w:tcW w:w="0" w:type="auto"/>
            <w:shd w:val="clear"/>
            <w:vAlign w:val="top"/>
          </w:tcPr>
          <w:p w14:paraId="7D2D54EF">
            <w:pPr>
              <w:spacing w:beforeLines="0" w:afterLines="0"/>
              <w:jc w:val="center"/>
              <w:rPr>
                <w:rFonts w:hint="eastAsia" w:ascii="宋体" w:hAnsi="宋体" w:eastAsia="宋体" w:cs="Calibri"/>
                <w:color w:val="000000"/>
                <w:kern w:val="2"/>
                <w:sz w:val="22"/>
                <w:szCs w:val="24"/>
                <w:lang w:val="en-US" w:eastAsia="zh-CN" w:bidi="ar-SA"/>
              </w:rPr>
            </w:pPr>
            <w:r>
              <w:rPr>
                <w:rFonts w:hint="eastAsia" w:ascii="宋体" w:hAnsi="宋体"/>
                <w:color w:val="000000"/>
                <w:sz w:val="22"/>
                <w:szCs w:val="24"/>
              </w:rPr>
              <w:t>和平区卫生监督所</w:t>
            </w:r>
          </w:p>
        </w:tc>
        <w:tc>
          <w:tcPr>
            <w:tcW w:w="0" w:type="auto"/>
            <w:shd w:val="clear"/>
            <w:vAlign w:val="top"/>
          </w:tcPr>
          <w:p w14:paraId="5010FDC0">
            <w:pPr>
              <w:spacing w:beforeLines="0" w:afterLines="0"/>
              <w:jc w:val="center"/>
              <w:rPr>
                <w:rFonts w:hint="eastAsia" w:ascii="宋体" w:hAnsi="宋体" w:eastAsia="宋体" w:cs="Calibri"/>
                <w:color w:val="000000"/>
                <w:kern w:val="2"/>
                <w:sz w:val="22"/>
                <w:szCs w:val="24"/>
                <w:lang w:val="en-US" w:eastAsia="zh-CN" w:bidi="ar-SA"/>
              </w:rPr>
            </w:pPr>
            <w:r>
              <w:rPr>
                <w:rFonts w:hint="eastAsia" w:ascii="宋体" w:hAnsi="宋体"/>
                <w:color w:val="000000"/>
                <w:sz w:val="22"/>
                <w:szCs w:val="24"/>
              </w:rPr>
              <w:t>2025.04.15</w:t>
            </w:r>
          </w:p>
        </w:tc>
        <w:tc>
          <w:tcPr>
            <w:tcW w:w="2924" w:type="dxa"/>
            <w:shd w:val="clear"/>
            <w:vAlign w:val="top"/>
          </w:tcPr>
          <w:p w14:paraId="78D7100A">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left"/>
              <w:textAlignment w:val="auto"/>
              <w:rPr>
                <w:rFonts w:hint="eastAsia" w:ascii="宋体" w:hAnsi="宋体"/>
                <w:color w:val="000000"/>
                <w:sz w:val="11"/>
                <w:szCs w:val="11"/>
              </w:rPr>
            </w:pPr>
            <w:r>
              <w:rPr>
                <w:rFonts w:hint="eastAsia" w:ascii="宋体" w:hAnsi="宋体"/>
                <w:color w:val="000000"/>
                <w:sz w:val="11"/>
                <w:szCs w:val="11"/>
              </w:rPr>
              <w:t>1.设置卫生管理部门或人员情况</w:t>
            </w:r>
          </w:p>
          <w:p w14:paraId="05D76565">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left"/>
              <w:textAlignment w:val="auto"/>
              <w:rPr>
                <w:rFonts w:hint="eastAsia" w:ascii="宋体" w:hAnsi="宋体"/>
                <w:color w:val="000000"/>
                <w:sz w:val="11"/>
                <w:szCs w:val="11"/>
              </w:rPr>
            </w:pPr>
            <w:r>
              <w:rPr>
                <w:rFonts w:hint="eastAsia" w:ascii="宋体" w:hAnsi="宋体"/>
                <w:color w:val="000000"/>
                <w:sz w:val="11"/>
                <w:szCs w:val="11"/>
              </w:rPr>
              <w:t>2.建立卫生管理档案情况</w:t>
            </w:r>
          </w:p>
          <w:p w14:paraId="1D25F794">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left"/>
              <w:textAlignment w:val="auto"/>
              <w:rPr>
                <w:rFonts w:hint="eastAsia" w:ascii="宋体" w:hAnsi="宋体"/>
                <w:color w:val="000000"/>
                <w:sz w:val="11"/>
                <w:szCs w:val="11"/>
              </w:rPr>
            </w:pPr>
            <w:r>
              <w:rPr>
                <w:rFonts w:hint="eastAsia" w:ascii="宋体" w:hAnsi="宋体"/>
                <w:color w:val="000000"/>
                <w:sz w:val="11"/>
                <w:szCs w:val="11"/>
              </w:rPr>
              <w:t>3.从业人员健康体检情况</w:t>
            </w:r>
          </w:p>
          <w:p w14:paraId="7F2F9963">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left"/>
              <w:textAlignment w:val="auto"/>
              <w:rPr>
                <w:rFonts w:hint="eastAsia" w:ascii="宋体" w:hAnsi="宋体"/>
                <w:color w:val="000000"/>
                <w:sz w:val="11"/>
                <w:szCs w:val="11"/>
              </w:rPr>
            </w:pPr>
            <w:r>
              <w:rPr>
                <w:rFonts w:hint="eastAsia" w:ascii="宋体" w:hAnsi="宋体"/>
                <w:color w:val="000000"/>
                <w:sz w:val="11"/>
                <w:szCs w:val="11"/>
              </w:rPr>
              <w:t>4.设置禁止吸烟警语标志情况</w:t>
            </w:r>
          </w:p>
          <w:p w14:paraId="7DBBD884">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left"/>
              <w:textAlignment w:val="auto"/>
              <w:rPr>
                <w:rFonts w:hint="eastAsia" w:ascii="宋体" w:hAnsi="宋体"/>
                <w:color w:val="000000"/>
                <w:sz w:val="11"/>
                <w:szCs w:val="11"/>
              </w:rPr>
            </w:pPr>
            <w:r>
              <w:rPr>
                <w:rFonts w:hint="eastAsia" w:ascii="宋体" w:hAnsi="宋体"/>
                <w:color w:val="000000"/>
                <w:sz w:val="11"/>
                <w:szCs w:val="11"/>
              </w:rPr>
              <w:t>5.对空气、水质、顾客用品用具等进行卫生检测情况</w:t>
            </w:r>
          </w:p>
          <w:p w14:paraId="073BF1FD">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left"/>
              <w:textAlignment w:val="auto"/>
              <w:rPr>
                <w:rFonts w:hint="eastAsia" w:ascii="宋体" w:hAnsi="宋体"/>
                <w:color w:val="000000"/>
                <w:sz w:val="11"/>
                <w:szCs w:val="11"/>
              </w:rPr>
            </w:pPr>
            <w:r>
              <w:rPr>
                <w:rFonts w:hint="eastAsia" w:ascii="宋体" w:hAnsi="宋体"/>
                <w:color w:val="000000"/>
                <w:sz w:val="11"/>
                <w:szCs w:val="11"/>
              </w:rPr>
              <w:t>6.公示卫生许可证、卫生信誉度等级和卫生检测信息情况</w:t>
            </w:r>
          </w:p>
          <w:p w14:paraId="1EAD65EC">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left"/>
              <w:textAlignment w:val="auto"/>
              <w:rPr>
                <w:rFonts w:hint="eastAsia" w:ascii="宋体" w:hAnsi="宋体"/>
                <w:color w:val="000000"/>
                <w:sz w:val="11"/>
                <w:szCs w:val="11"/>
              </w:rPr>
            </w:pPr>
            <w:r>
              <w:rPr>
                <w:rFonts w:hint="eastAsia" w:ascii="宋体" w:hAnsi="宋体"/>
                <w:color w:val="000000"/>
                <w:sz w:val="11"/>
                <w:szCs w:val="11"/>
              </w:rPr>
              <w:t>7.对顾客用品用具进行清洗、消毒、保洁情况</w:t>
            </w:r>
          </w:p>
          <w:p w14:paraId="0D8B37B5">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left"/>
              <w:textAlignment w:val="auto"/>
              <w:rPr>
                <w:rFonts w:hint="eastAsia" w:ascii="宋体" w:hAnsi="宋体"/>
                <w:color w:val="000000"/>
                <w:sz w:val="11"/>
                <w:szCs w:val="11"/>
              </w:rPr>
            </w:pPr>
            <w:r>
              <w:rPr>
                <w:rFonts w:hint="eastAsia" w:ascii="宋体" w:hAnsi="宋体"/>
                <w:color w:val="000000"/>
                <w:sz w:val="11"/>
                <w:szCs w:val="11"/>
              </w:rPr>
              <w:t>8.实施卫生监督量化分级管理情况</w:t>
            </w:r>
          </w:p>
          <w:p w14:paraId="67C01BDB">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left"/>
              <w:textAlignment w:val="auto"/>
              <w:rPr>
                <w:rFonts w:hint="eastAsia" w:ascii="宋体" w:hAnsi="宋体" w:eastAsia="宋体" w:cs="Calibri"/>
                <w:color w:val="000000"/>
                <w:kern w:val="2"/>
                <w:sz w:val="22"/>
                <w:szCs w:val="24"/>
                <w:lang w:val="en-US" w:eastAsia="zh-CN" w:bidi="ar-SA"/>
              </w:rPr>
            </w:pPr>
            <w:r>
              <w:rPr>
                <w:rFonts w:hint="eastAsia" w:ascii="宋体" w:hAnsi="宋体"/>
                <w:color w:val="000000"/>
                <w:sz w:val="11"/>
                <w:szCs w:val="11"/>
              </w:rPr>
              <w:t>9.生活美容场所违法开展医疗美容情况</w:t>
            </w:r>
          </w:p>
        </w:tc>
        <w:tc>
          <w:tcPr>
            <w:tcW w:w="0" w:type="auto"/>
            <w:shd w:val="clear"/>
            <w:vAlign w:val="top"/>
          </w:tcPr>
          <w:p w14:paraId="4168FCE3">
            <w:pPr>
              <w:spacing w:beforeLines="0" w:afterLines="0"/>
              <w:jc w:val="center"/>
              <w:rPr>
                <w:rFonts w:hint="eastAsia" w:ascii="宋体" w:hAnsi="宋体" w:eastAsia="宋体" w:cs="Calibri"/>
                <w:color w:val="000000"/>
                <w:kern w:val="2"/>
                <w:sz w:val="22"/>
                <w:szCs w:val="24"/>
                <w:lang w:val="en-US" w:eastAsia="zh-CN" w:bidi="ar-SA"/>
              </w:rPr>
            </w:pPr>
            <w:r>
              <w:rPr>
                <w:rFonts w:hint="eastAsia" w:ascii="宋体" w:hAnsi="宋体"/>
                <w:color w:val="000000"/>
                <w:sz w:val="22"/>
                <w:szCs w:val="24"/>
              </w:rPr>
              <w:t>抽查未发现问题</w:t>
            </w:r>
          </w:p>
        </w:tc>
      </w:tr>
      <w:tr w14:paraId="3DEE5B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Align w:val="center"/>
          </w:tcPr>
          <w:p w14:paraId="62B0187D">
            <w:pPr>
              <w:jc w:val="center"/>
              <w:rPr>
                <w:rFonts w:hint="default" w:ascii="仿宋_GB2312" w:eastAsia="仿宋_GB2312"/>
                <w:b/>
                <w:bCs/>
                <w:color w:val="000000"/>
                <w:sz w:val="24"/>
                <w:szCs w:val="24"/>
                <w:lang w:val="en-US" w:eastAsia="zh-CN"/>
              </w:rPr>
            </w:pPr>
            <w:r>
              <w:rPr>
                <w:rFonts w:hint="eastAsia" w:ascii="仿宋_GB2312" w:eastAsia="仿宋_GB2312"/>
                <w:b/>
                <w:bCs/>
                <w:color w:val="000000"/>
                <w:sz w:val="24"/>
                <w:szCs w:val="24"/>
                <w:lang w:val="en-US" w:eastAsia="zh-CN"/>
              </w:rPr>
              <w:t>5</w:t>
            </w:r>
          </w:p>
        </w:tc>
        <w:tc>
          <w:tcPr>
            <w:tcW w:w="0" w:type="auto"/>
            <w:shd w:val="clear"/>
            <w:vAlign w:val="top"/>
          </w:tcPr>
          <w:p w14:paraId="6D877D7D">
            <w:pPr>
              <w:spacing w:beforeLines="0" w:afterLines="0"/>
              <w:jc w:val="left"/>
              <w:rPr>
                <w:rFonts w:hint="eastAsia" w:ascii="·½ÕýÊéËÎ_GBK" w:hAnsi="·½ÕýÊéËÎ_GBK" w:eastAsia="·½ÕýÊéËÎ_GBK" w:cs="Calibri"/>
                <w:color w:val="000000"/>
                <w:kern w:val="2"/>
                <w:sz w:val="20"/>
                <w:szCs w:val="24"/>
                <w:lang w:val="en-US" w:eastAsia="zh-CN" w:bidi="ar-SA"/>
              </w:rPr>
            </w:pPr>
            <w:r>
              <w:rPr>
                <w:rFonts w:hint="default" w:ascii="·½ÕýÊéËÎ_GBK" w:hAnsi="·½ÕýÊéËÎ_GBK" w:eastAsia="·½ÕýÊéËÎ_GBK"/>
                <w:color w:val="000000"/>
                <w:sz w:val="20"/>
                <w:szCs w:val="24"/>
              </w:rPr>
              <w:t>天津市茂源金澈酒店有限公司</w:t>
            </w:r>
          </w:p>
        </w:tc>
        <w:tc>
          <w:tcPr>
            <w:tcW w:w="0" w:type="auto"/>
            <w:shd w:val="clear"/>
            <w:vAlign w:val="top"/>
          </w:tcPr>
          <w:p w14:paraId="74F67A37">
            <w:pPr>
              <w:spacing w:beforeLines="0" w:afterLines="0"/>
              <w:jc w:val="left"/>
              <w:rPr>
                <w:rFonts w:hint="eastAsia" w:ascii="Arial" w:hAnsi="Arial" w:eastAsia="·½ÕýÊéËÎ_GBK" w:cs="Calibri"/>
                <w:color w:val="000000"/>
                <w:kern w:val="2"/>
                <w:sz w:val="20"/>
                <w:szCs w:val="24"/>
                <w:lang w:val="en-US" w:eastAsia="zh-CN" w:bidi="ar-SA"/>
              </w:rPr>
            </w:pPr>
            <w:r>
              <w:rPr>
                <w:rFonts w:hint="default" w:ascii="Arial" w:hAnsi="Arial" w:eastAsia="·½ÕýÊéËÎ_GBK"/>
                <w:color w:val="000000"/>
                <w:sz w:val="20"/>
                <w:szCs w:val="24"/>
              </w:rPr>
              <w:t xml:space="preserve"> 91120101351530695P</w:t>
            </w:r>
          </w:p>
        </w:tc>
        <w:tc>
          <w:tcPr>
            <w:tcW w:w="0" w:type="auto"/>
            <w:shd w:val="clear"/>
            <w:vAlign w:val="top"/>
          </w:tcPr>
          <w:p w14:paraId="15E55730">
            <w:pPr>
              <w:spacing w:beforeLines="0" w:afterLines="0"/>
              <w:jc w:val="center"/>
              <w:rPr>
                <w:rFonts w:hint="eastAsia" w:ascii="宋体" w:hAnsi="宋体" w:eastAsia="宋体" w:cs="Calibri"/>
                <w:color w:val="000000"/>
                <w:kern w:val="2"/>
                <w:sz w:val="22"/>
                <w:szCs w:val="24"/>
                <w:lang w:val="en-US" w:eastAsia="zh-CN" w:bidi="ar-SA"/>
              </w:rPr>
            </w:pPr>
            <w:r>
              <w:rPr>
                <w:rFonts w:hint="eastAsia" w:ascii="宋体" w:hAnsi="宋体"/>
                <w:color w:val="000000"/>
                <w:sz w:val="22"/>
                <w:szCs w:val="24"/>
              </w:rPr>
              <w:t>和平区卫生监督所</w:t>
            </w:r>
          </w:p>
        </w:tc>
        <w:tc>
          <w:tcPr>
            <w:tcW w:w="0" w:type="auto"/>
            <w:shd w:val="clear"/>
            <w:vAlign w:val="top"/>
          </w:tcPr>
          <w:p w14:paraId="178D6229">
            <w:pPr>
              <w:spacing w:beforeLines="0" w:afterLines="0"/>
              <w:jc w:val="center"/>
              <w:rPr>
                <w:rFonts w:hint="eastAsia" w:ascii="宋体" w:hAnsi="宋体" w:eastAsia="宋体" w:cs="Calibri"/>
                <w:color w:val="000000"/>
                <w:kern w:val="2"/>
                <w:sz w:val="22"/>
                <w:szCs w:val="24"/>
                <w:lang w:val="en-US" w:eastAsia="zh-CN" w:bidi="ar-SA"/>
              </w:rPr>
            </w:pPr>
            <w:r>
              <w:rPr>
                <w:rFonts w:hint="eastAsia" w:ascii="宋体" w:hAnsi="宋体"/>
                <w:color w:val="000000"/>
                <w:sz w:val="22"/>
                <w:szCs w:val="24"/>
              </w:rPr>
              <w:t>2025.04.15</w:t>
            </w:r>
          </w:p>
        </w:tc>
        <w:tc>
          <w:tcPr>
            <w:tcW w:w="2924" w:type="dxa"/>
            <w:shd w:val="clear"/>
            <w:vAlign w:val="top"/>
          </w:tcPr>
          <w:p w14:paraId="0AACB72B">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left"/>
              <w:textAlignment w:val="auto"/>
              <w:rPr>
                <w:rFonts w:hint="eastAsia" w:ascii="宋体" w:hAnsi="宋体"/>
                <w:color w:val="000000"/>
                <w:sz w:val="11"/>
                <w:szCs w:val="11"/>
              </w:rPr>
            </w:pPr>
            <w:r>
              <w:rPr>
                <w:rFonts w:hint="eastAsia" w:ascii="宋体" w:hAnsi="宋体"/>
                <w:color w:val="000000"/>
                <w:sz w:val="11"/>
                <w:szCs w:val="11"/>
              </w:rPr>
              <w:t>1.设置卫生管理部门或人员情况</w:t>
            </w:r>
          </w:p>
          <w:p w14:paraId="10AF7B2F">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left"/>
              <w:textAlignment w:val="auto"/>
              <w:rPr>
                <w:rFonts w:hint="eastAsia" w:ascii="宋体" w:hAnsi="宋体"/>
                <w:color w:val="000000"/>
                <w:sz w:val="11"/>
                <w:szCs w:val="11"/>
              </w:rPr>
            </w:pPr>
            <w:r>
              <w:rPr>
                <w:rFonts w:hint="eastAsia" w:ascii="宋体" w:hAnsi="宋体"/>
                <w:color w:val="000000"/>
                <w:sz w:val="11"/>
                <w:szCs w:val="11"/>
              </w:rPr>
              <w:t>2.建立卫生管理档案情况</w:t>
            </w:r>
          </w:p>
          <w:p w14:paraId="50C7C6E6">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left"/>
              <w:textAlignment w:val="auto"/>
              <w:rPr>
                <w:rFonts w:hint="eastAsia" w:ascii="宋体" w:hAnsi="宋体"/>
                <w:color w:val="000000"/>
                <w:sz w:val="11"/>
                <w:szCs w:val="11"/>
              </w:rPr>
            </w:pPr>
            <w:r>
              <w:rPr>
                <w:rFonts w:hint="eastAsia" w:ascii="宋体" w:hAnsi="宋体"/>
                <w:color w:val="000000"/>
                <w:sz w:val="11"/>
                <w:szCs w:val="11"/>
              </w:rPr>
              <w:t>3.从业人员健康体检情况</w:t>
            </w:r>
          </w:p>
          <w:p w14:paraId="253C74E0">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left"/>
              <w:textAlignment w:val="auto"/>
              <w:rPr>
                <w:rFonts w:hint="eastAsia" w:ascii="宋体" w:hAnsi="宋体"/>
                <w:color w:val="000000"/>
                <w:sz w:val="11"/>
                <w:szCs w:val="11"/>
              </w:rPr>
            </w:pPr>
            <w:r>
              <w:rPr>
                <w:rFonts w:hint="eastAsia" w:ascii="宋体" w:hAnsi="宋体"/>
                <w:color w:val="000000"/>
                <w:sz w:val="11"/>
                <w:szCs w:val="11"/>
              </w:rPr>
              <w:t>4.设置禁止吸烟警语标志情况</w:t>
            </w:r>
          </w:p>
          <w:p w14:paraId="385B421C">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left"/>
              <w:textAlignment w:val="auto"/>
              <w:rPr>
                <w:rFonts w:hint="eastAsia" w:ascii="宋体" w:hAnsi="宋体"/>
                <w:color w:val="000000"/>
                <w:sz w:val="11"/>
                <w:szCs w:val="11"/>
              </w:rPr>
            </w:pPr>
            <w:r>
              <w:rPr>
                <w:rFonts w:hint="eastAsia" w:ascii="宋体" w:hAnsi="宋体"/>
                <w:color w:val="000000"/>
                <w:sz w:val="11"/>
                <w:szCs w:val="11"/>
              </w:rPr>
              <w:t>5.对空气、水质、顾客用品用具等进行卫生检测情况</w:t>
            </w:r>
          </w:p>
          <w:p w14:paraId="2A65BF34">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left"/>
              <w:textAlignment w:val="auto"/>
              <w:rPr>
                <w:rFonts w:hint="eastAsia" w:ascii="宋体" w:hAnsi="宋体"/>
                <w:color w:val="000000"/>
                <w:sz w:val="11"/>
                <w:szCs w:val="11"/>
              </w:rPr>
            </w:pPr>
            <w:r>
              <w:rPr>
                <w:rFonts w:hint="eastAsia" w:ascii="宋体" w:hAnsi="宋体"/>
                <w:color w:val="000000"/>
                <w:sz w:val="11"/>
                <w:szCs w:val="11"/>
              </w:rPr>
              <w:t>6.公示卫生许可证、卫生信誉度等级和卫生检测信息情况</w:t>
            </w:r>
          </w:p>
          <w:p w14:paraId="72E7482A">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left"/>
              <w:textAlignment w:val="auto"/>
              <w:rPr>
                <w:rFonts w:hint="eastAsia" w:ascii="宋体" w:hAnsi="宋体"/>
                <w:color w:val="000000"/>
                <w:sz w:val="11"/>
                <w:szCs w:val="11"/>
              </w:rPr>
            </w:pPr>
            <w:r>
              <w:rPr>
                <w:rFonts w:hint="eastAsia" w:ascii="宋体" w:hAnsi="宋体"/>
                <w:color w:val="000000"/>
                <w:sz w:val="11"/>
                <w:szCs w:val="11"/>
              </w:rPr>
              <w:t>7.对顾客用品用具进行清洗、消毒、保洁情况</w:t>
            </w:r>
          </w:p>
          <w:p w14:paraId="40892059">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left"/>
              <w:textAlignment w:val="auto"/>
              <w:rPr>
                <w:rFonts w:hint="eastAsia" w:ascii="宋体" w:hAnsi="宋体"/>
                <w:color w:val="000000"/>
                <w:sz w:val="11"/>
                <w:szCs w:val="11"/>
              </w:rPr>
            </w:pPr>
            <w:r>
              <w:rPr>
                <w:rFonts w:hint="eastAsia" w:ascii="宋体" w:hAnsi="宋体"/>
                <w:color w:val="000000"/>
                <w:sz w:val="11"/>
                <w:szCs w:val="11"/>
              </w:rPr>
              <w:t>8.实施卫生监督量化分级管理情况</w:t>
            </w:r>
          </w:p>
          <w:p w14:paraId="1E4C6A87">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left"/>
              <w:textAlignment w:val="auto"/>
              <w:rPr>
                <w:rFonts w:hint="eastAsia" w:ascii="宋体" w:hAnsi="宋体" w:eastAsia="宋体" w:cs="Calibri"/>
                <w:color w:val="000000"/>
                <w:kern w:val="2"/>
                <w:sz w:val="22"/>
                <w:szCs w:val="24"/>
                <w:lang w:val="en-US" w:eastAsia="zh-CN" w:bidi="ar-SA"/>
              </w:rPr>
            </w:pPr>
            <w:r>
              <w:rPr>
                <w:rFonts w:hint="eastAsia" w:ascii="宋体" w:hAnsi="宋体"/>
                <w:color w:val="000000"/>
                <w:sz w:val="11"/>
                <w:szCs w:val="11"/>
              </w:rPr>
              <w:t>9.生活美容场所违法开展医疗美容情况</w:t>
            </w:r>
          </w:p>
        </w:tc>
        <w:tc>
          <w:tcPr>
            <w:tcW w:w="0" w:type="auto"/>
            <w:shd w:val="clear"/>
            <w:vAlign w:val="top"/>
          </w:tcPr>
          <w:p w14:paraId="4D9B66DB">
            <w:pPr>
              <w:spacing w:beforeLines="0" w:afterLines="0"/>
              <w:jc w:val="center"/>
              <w:rPr>
                <w:rFonts w:hint="eastAsia" w:ascii="宋体" w:hAnsi="宋体" w:eastAsia="宋体" w:cs="Calibri"/>
                <w:color w:val="000000"/>
                <w:kern w:val="2"/>
                <w:sz w:val="22"/>
                <w:szCs w:val="24"/>
                <w:lang w:val="en-US" w:eastAsia="zh-CN" w:bidi="ar-SA"/>
              </w:rPr>
            </w:pPr>
            <w:r>
              <w:rPr>
                <w:rFonts w:hint="eastAsia" w:ascii="宋体" w:hAnsi="宋体"/>
                <w:color w:val="000000"/>
                <w:sz w:val="22"/>
                <w:szCs w:val="24"/>
              </w:rPr>
              <w:t>抽查未发现问题</w:t>
            </w:r>
          </w:p>
        </w:tc>
      </w:tr>
      <w:tr w14:paraId="75694B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Align w:val="center"/>
          </w:tcPr>
          <w:p w14:paraId="273AD42B">
            <w:pPr>
              <w:jc w:val="center"/>
              <w:rPr>
                <w:rFonts w:hint="default" w:ascii="仿宋_GB2312" w:eastAsia="仿宋_GB2312"/>
                <w:b/>
                <w:bCs/>
                <w:color w:val="000000"/>
                <w:sz w:val="24"/>
                <w:szCs w:val="24"/>
                <w:lang w:val="en-US" w:eastAsia="zh-CN"/>
              </w:rPr>
            </w:pPr>
            <w:r>
              <w:rPr>
                <w:rFonts w:hint="eastAsia" w:ascii="仿宋_GB2312" w:eastAsia="仿宋_GB2312"/>
                <w:b/>
                <w:bCs/>
                <w:color w:val="000000"/>
                <w:sz w:val="24"/>
                <w:szCs w:val="24"/>
                <w:lang w:val="en-US" w:eastAsia="zh-CN"/>
              </w:rPr>
              <w:t>6</w:t>
            </w:r>
          </w:p>
        </w:tc>
        <w:tc>
          <w:tcPr>
            <w:tcW w:w="0" w:type="auto"/>
            <w:shd w:val="solid" w:color="FFFFFF" w:fill="auto"/>
            <w:vAlign w:val="top"/>
          </w:tcPr>
          <w:p w14:paraId="54738A76">
            <w:pPr>
              <w:spacing w:beforeLines="0" w:afterLines="0"/>
              <w:jc w:val="center"/>
              <w:rPr>
                <w:rFonts w:hint="default" w:ascii="宋体" w:hAnsi="宋体" w:eastAsia="宋体" w:cs="Calibri"/>
                <w:color w:val="000000"/>
                <w:kern w:val="2"/>
                <w:sz w:val="22"/>
                <w:szCs w:val="24"/>
                <w:lang w:val="en-US" w:eastAsia="zh-CN" w:bidi="ar-SA"/>
              </w:rPr>
            </w:pPr>
            <w:r>
              <w:rPr>
                <w:rFonts w:hint="eastAsia" w:ascii="宋体" w:hAnsi="宋体"/>
                <w:color w:val="000000"/>
                <w:sz w:val="22"/>
                <w:szCs w:val="24"/>
              </w:rPr>
              <w:t>天津市和平区青石美发造型店</w:t>
            </w:r>
          </w:p>
        </w:tc>
        <w:tc>
          <w:tcPr>
            <w:tcW w:w="0" w:type="auto"/>
            <w:shd w:val="clear"/>
            <w:vAlign w:val="top"/>
          </w:tcPr>
          <w:p w14:paraId="49756EF6">
            <w:pPr>
              <w:spacing w:beforeLines="0" w:afterLines="0"/>
              <w:jc w:val="center"/>
              <w:rPr>
                <w:rFonts w:hint="default" w:ascii="宋体" w:hAnsi="宋体" w:eastAsia="宋体" w:cs="Calibri"/>
                <w:color w:val="000000"/>
                <w:kern w:val="2"/>
                <w:sz w:val="22"/>
                <w:szCs w:val="24"/>
                <w:lang w:val="en-US" w:eastAsia="zh-CN" w:bidi="ar-SA"/>
              </w:rPr>
            </w:pPr>
            <w:r>
              <w:rPr>
                <w:rFonts w:hint="eastAsia" w:ascii="宋体" w:hAnsi="宋体"/>
                <w:color w:val="000000"/>
                <w:sz w:val="22"/>
                <w:szCs w:val="24"/>
              </w:rPr>
              <w:t>92120101MA82547L8M</w:t>
            </w:r>
          </w:p>
        </w:tc>
        <w:tc>
          <w:tcPr>
            <w:tcW w:w="0" w:type="auto"/>
            <w:shd w:val="clear"/>
            <w:vAlign w:val="top"/>
          </w:tcPr>
          <w:p w14:paraId="39A1FE52">
            <w:pPr>
              <w:spacing w:beforeLines="0" w:afterLines="0"/>
              <w:jc w:val="center"/>
              <w:rPr>
                <w:rFonts w:hint="eastAsia" w:ascii="宋体" w:hAnsi="宋体" w:eastAsia="宋体" w:cs="Calibri"/>
                <w:color w:val="000000"/>
                <w:kern w:val="2"/>
                <w:sz w:val="22"/>
                <w:szCs w:val="24"/>
                <w:lang w:val="en-US" w:eastAsia="zh-CN" w:bidi="ar-SA"/>
              </w:rPr>
            </w:pPr>
            <w:r>
              <w:rPr>
                <w:rFonts w:hint="eastAsia" w:ascii="宋体" w:hAnsi="宋体"/>
                <w:color w:val="000000"/>
                <w:sz w:val="22"/>
                <w:szCs w:val="24"/>
              </w:rPr>
              <w:t>和平区卫生监督所</w:t>
            </w:r>
          </w:p>
        </w:tc>
        <w:tc>
          <w:tcPr>
            <w:tcW w:w="0" w:type="auto"/>
            <w:shd w:val="clear"/>
            <w:vAlign w:val="top"/>
          </w:tcPr>
          <w:p w14:paraId="6BBAF3DA">
            <w:pPr>
              <w:spacing w:beforeLines="0" w:afterLines="0"/>
              <w:jc w:val="center"/>
              <w:rPr>
                <w:rFonts w:hint="eastAsia" w:ascii="宋体" w:hAnsi="宋体" w:eastAsia="宋体" w:cs="Calibri"/>
                <w:color w:val="000000"/>
                <w:kern w:val="2"/>
                <w:sz w:val="22"/>
                <w:szCs w:val="24"/>
                <w:lang w:val="en-US" w:eastAsia="zh-CN" w:bidi="ar-SA"/>
              </w:rPr>
            </w:pPr>
            <w:r>
              <w:rPr>
                <w:rFonts w:hint="eastAsia" w:ascii="宋体" w:hAnsi="宋体"/>
                <w:color w:val="000000"/>
                <w:sz w:val="22"/>
                <w:szCs w:val="24"/>
              </w:rPr>
              <w:t>2025.04.16</w:t>
            </w:r>
          </w:p>
        </w:tc>
        <w:tc>
          <w:tcPr>
            <w:tcW w:w="2924" w:type="dxa"/>
            <w:shd w:val="clear" w:color="auto" w:fill="auto"/>
            <w:vAlign w:val="top"/>
          </w:tcPr>
          <w:p w14:paraId="7A76E121">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left"/>
              <w:textAlignment w:val="auto"/>
              <w:rPr>
                <w:rFonts w:hint="eastAsia" w:ascii="宋体" w:hAnsi="宋体"/>
                <w:color w:val="000000"/>
                <w:sz w:val="11"/>
                <w:szCs w:val="11"/>
              </w:rPr>
            </w:pPr>
            <w:r>
              <w:rPr>
                <w:rFonts w:hint="eastAsia" w:ascii="宋体" w:hAnsi="宋体"/>
                <w:color w:val="000000"/>
                <w:sz w:val="11"/>
                <w:szCs w:val="11"/>
              </w:rPr>
              <w:t>1.设置卫生管理部门或人员情况</w:t>
            </w:r>
          </w:p>
          <w:p w14:paraId="7138B8E1">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left"/>
              <w:textAlignment w:val="auto"/>
              <w:rPr>
                <w:rFonts w:hint="eastAsia" w:ascii="宋体" w:hAnsi="宋体"/>
                <w:color w:val="000000"/>
                <w:sz w:val="11"/>
                <w:szCs w:val="11"/>
              </w:rPr>
            </w:pPr>
            <w:r>
              <w:rPr>
                <w:rFonts w:hint="eastAsia" w:ascii="宋体" w:hAnsi="宋体"/>
                <w:color w:val="000000"/>
                <w:sz w:val="11"/>
                <w:szCs w:val="11"/>
              </w:rPr>
              <w:t>2.建立卫生管理档案情况</w:t>
            </w:r>
          </w:p>
          <w:p w14:paraId="41490A6B">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left"/>
              <w:textAlignment w:val="auto"/>
              <w:rPr>
                <w:rFonts w:hint="eastAsia" w:ascii="宋体" w:hAnsi="宋体"/>
                <w:color w:val="000000"/>
                <w:sz w:val="11"/>
                <w:szCs w:val="11"/>
              </w:rPr>
            </w:pPr>
            <w:r>
              <w:rPr>
                <w:rFonts w:hint="eastAsia" w:ascii="宋体" w:hAnsi="宋体"/>
                <w:color w:val="000000"/>
                <w:sz w:val="11"/>
                <w:szCs w:val="11"/>
              </w:rPr>
              <w:t>3.从业人员健康体检情况</w:t>
            </w:r>
          </w:p>
          <w:p w14:paraId="69C28209">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left"/>
              <w:textAlignment w:val="auto"/>
              <w:rPr>
                <w:rFonts w:hint="eastAsia" w:ascii="宋体" w:hAnsi="宋体"/>
                <w:color w:val="000000"/>
                <w:sz w:val="11"/>
                <w:szCs w:val="11"/>
              </w:rPr>
            </w:pPr>
            <w:r>
              <w:rPr>
                <w:rFonts w:hint="eastAsia" w:ascii="宋体" w:hAnsi="宋体"/>
                <w:color w:val="000000"/>
                <w:sz w:val="11"/>
                <w:szCs w:val="11"/>
              </w:rPr>
              <w:t>4.设置禁止吸烟警语标志情况</w:t>
            </w:r>
          </w:p>
          <w:p w14:paraId="4B8E12A3">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left"/>
              <w:textAlignment w:val="auto"/>
              <w:rPr>
                <w:rFonts w:hint="eastAsia" w:ascii="宋体" w:hAnsi="宋体"/>
                <w:color w:val="000000"/>
                <w:sz w:val="11"/>
                <w:szCs w:val="11"/>
              </w:rPr>
            </w:pPr>
            <w:r>
              <w:rPr>
                <w:rFonts w:hint="eastAsia" w:ascii="宋体" w:hAnsi="宋体"/>
                <w:color w:val="000000"/>
                <w:sz w:val="11"/>
                <w:szCs w:val="11"/>
              </w:rPr>
              <w:t>5.对空气、水质、顾客用品用具等进行卫生检测情况</w:t>
            </w:r>
          </w:p>
          <w:p w14:paraId="4D97CBE3">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left"/>
              <w:textAlignment w:val="auto"/>
              <w:rPr>
                <w:rFonts w:hint="eastAsia" w:ascii="宋体" w:hAnsi="宋体"/>
                <w:color w:val="000000"/>
                <w:sz w:val="11"/>
                <w:szCs w:val="11"/>
              </w:rPr>
            </w:pPr>
            <w:r>
              <w:rPr>
                <w:rFonts w:hint="eastAsia" w:ascii="宋体" w:hAnsi="宋体"/>
                <w:color w:val="000000"/>
                <w:sz w:val="11"/>
                <w:szCs w:val="11"/>
              </w:rPr>
              <w:t>6.公示卫生许可证、卫生信誉度等级和卫生检测信息情况</w:t>
            </w:r>
          </w:p>
          <w:p w14:paraId="6214BE8A">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left"/>
              <w:textAlignment w:val="auto"/>
              <w:rPr>
                <w:rFonts w:hint="eastAsia" w:ascii="宋体" w:hAnsi="宋体"/>
                <w:color w:val="000000"/>
                <w:sz w:val="11"/>
                <w:szCs w:val="11"/>
              </w:rPr>
            </w:pPr>
            <w:r>
              <w:rPr>
                <w:rFonts w:hint="eastAsia" w:ascii="宋体" w:hAnsi="宋体"/>
                <w:color w:val="000000"/>
                <w:sz w:val="11"/>
                <w:szCs w:val="11"/>
              </w:rPr>
              <w:t>7.对顾客用品用具进行清洗、消毒、保洁情况</w:t>
            </w:r>
          </w:p>
          <w:p w14:paraId="0E8C3A69">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left"/>
              <w:textAlignment w:val="auto"/>
              <w:rPr>
                <w:rFonts w:hint="eastAsia" w:ascii="宋体" w:hAnsi="宋体"/>
                <w:color w:val="000000"/>
                <w:sz w:val="11"/>
                <w:szCs w:val="11"/>
              </w:rPr>
            </w:pPr>
            <w:r>
              <w:rPr>
                <w:rFonts w:hint="eastAsia" w:ascii="宋体" w:hAnsi="宋体"/>
                <w:color w:val="000000"/>
                <w:sz w:val="11"/>
                <w:szCs w:val="11"/>
              </w:rPr>
              <w:t>8.实施卫生监督量化分级管理情况</w:t>
            </w:r>
          </w:p>
          <w:p w14:paraId="3577758C">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left"/>
              <w:textAlignment w:val="auto"/>
              <w:rPr>
                <w:rFonts w:hint="eastAsia" w:ascii="宋体" w:hAnsi="宋体" w:eastAsia="宋体" w:cs="Calibri"/>
                <w:color w:val="000000"/>
                <w:kern w:val="2"/>
                <w:sz w:val="22"/>
                <w:szCs w:val="24"/>
                <w:lang w:val="en-US" w:eastAsia="zh-CN" w:bidi="ar-SA"/>
              </w:rPr>
            </w:pPr>
            <w:r>
              <w:rPr>
                <w:rFonts w:hint="eastAsia" w:ascii="宋体" w:hAnsi="宋体"/>
                <w:color w:val="000000"/>
                <w:sz w:val="11"/>
                <w:szCs w:val="11"/>
              </w:rPr>
              <w:t>9.生活美容场所违法开展医疗美容情况</w:t>
            </w:r>
          </w:p>
        </w:tc>
        <w:tc>
          <w:tcPr>
            <w:tcW w:w="0" w:type="auto"/>
            <w:shd w:val="clear" w:color="auto" w:fill="auto"/>
            <w:vAlign w:val="top"/>
          </w:tcPr>
          <w:p w14:paraId="66D96A99">
            <w:pPr>
              <w:spacing w:beforeLines="0" w:afterLines="0"/>
              <w:jc w:val="center"/>
              <w:rPr>
                <w:rFonts w:hint="eastAsia" w:ascii="宋体" w:hAnsi="宋体" w:eastAsia="宋体" w:cs="Calibri"/>
                <w:color w:val="000000"/>
                <w:kern w:val="2"/>
                <w:sz w:val="22"/>
                <w:szCs w:val="24"/>
                <w:lang w:val="en-US" w:eastAsia="zh-CN" w:bidi="ar-SA"/>
              </w:rPr>
            </w:pPr>
            <w:r>
              <w:rPr>
                <w:rFonts w:hint="eastAsia" w:ascii="宋体" w:hAnsi="宋体"/>
                <w:color w:val="000000"/>
                <w:sz w:val="22"/>
                <w:szCs w:val="24"/>
              </w:rPr>
              <w:t>抽查未发现问题</w:t>
            </w:r>
          </w:p>
        </w:tc>
      </w:tr>
    </w:tbl>
    <w:p w14:paraId="49D7B5A4">
      <w:pPr>
        <w:numPr>
          <w:ilvl w:val="0"/>
          <w:numId w:val="1"/>
        </w:numPr>
        <w:ind w:right="320"/>
        <w:jc w:val="both"/>
        <w:rPr>
          <w:rFonts w:hint="eastAsia" w:ascii="仿宋" w:hAnsi="仿宋" w:eastAsia="仿宋" w:cs="Times New Roman"/>
          <w:sz w:val="32"/>
          <w:szCs w:val="32"/>
          <w:lang w:eastAsia="zh-CN"/>
        </w:rPr>
      </w:pPr>
      <w:r>
        <w:rPr>
          <w:rFonts w:hint="eastAsia" w:ascii="仿宋" w:hAnsi="仿宋" w:eastAsia="仿宋" w:cs="Times New Roman"/>
          <w:sz w:val="32"/>
          <w:szCs w:val="32"/>
          <w:lang w:eastAsia="zh-CN"/>
        </w:rPr>
        <w:t>二次供水</w:t>
      </w:r>
    </w:p>
    <w:tbl>
      <w:tblPr>
        <w:tblStyle w:val="4"/>
        <w:tblW w:w="87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05"/>
        <w:gridCol w:w="1054"/>
        <w:gridCol w:w="1305"/>
        <w:gridCol w:w="900"/>
        <w:gridCol w:w="975"/>
        <w:gridCol w:w="2924"/>
        <w:gridCol w:w="992"/>
      </w:tblGrid>
      <w:tr w14:paraId="392EE3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05" w:type="dxa"/>
            <w:vAlign w:val="center"/>
          </w:tcPr>
          <w:p w14:paraId="083337CE">
            <w:pPr>
              <w:jc w:val="center"/>
              <w:rPr>
                <w:rFonts w:ascii="仿宋_GB2312" w:hAnsi="宋体" w:eastAsia="仿宋_GB2312" w:cs="宋体"/>
                <w:b/>
                <w:bCs/>
                <w:color w:val="000000"/>
                <w:sz w:val="24"/>
                <w:szCs w:val="24"/>
              </w:rPr>
            </w:pPr>
            <w:r>
              <w:rPr>
                <w:rFonts w:hint="eastAsia" w:ascii="仿宋_GB2312" w:eastAsia="仿宋_GB2312"/>
                <w:b/>
                <w:bCs/>
                <w:color w:val="000000"/>
                <w:sz w:val="24"/>
                <w:szCs w:val="24"/>
              </w:rPr>
              <w:t>序号</w:t>
            </w:r>
          </w:p>
        </w:tc>
        <w:tc>
          <w:tcPr>
            <w:tcW w:w="1054" w:type="dxa"/>
            <w:vAlign w:val="center"/>
          </w:tcPr>
          <w:p w14:paraId="7F0B5C24">
            <w:pPr>
              <w:jc w:val="center"/>
              <w:rPr>
                <w:rFonts w:ascii="仿宋_GB2312" w:eastAsia="仿宋_GB2312"/>
                <w:b/>
                <w:bCs/>
                <w:sz w:val="24"/>
                <w:szCs w:val="24"/>
              </w:rPr>
            </w:pPr>
            <w:r>
              <w:rPr>
                <w:rFonts w:hint="eastAsia" w:ascii="仿宋_GB2312" w:eastAsia="仿宋_GB2312"/>
                <w:b/>
                <w:bCs/>
                <w:sz w:val="24"/>
                <w:szCs w:val="24"/>
              </w:rPr>
              <w:t>检查对象</w:t>
            </w:r>
          </w:p>
          <w:p w14:paraId="68F635A0">
            <w:pPr>
              <w:jc w:val="center"/>
              <w:rPr>
                <w:rFonts w:ascii="仿宋_GB2312" w:hAnsi="宋体" w:eastAsia="仿宋_GB2312" w:cs="宋体"/>
                <w:b/>
                <w:bCs/>
                <w:sz w:val="24"/>
                <w:szCs w:val="24"/>
              </w:rPr>
            </w:pPr>
            <w:r>
              <w:rPr>
                <w:rFonts w:hint="eastAsia" w:ascii="仿宋_GB2312" w:eastAsia="仿宋_GB2312"/>
                <w:b/>
                <w:bCs/>
                <w:sz w:val="24"/>
                <w:szCs w:val="24"/>
              </w:rPr>
              <w:t>名称</w:t>
            </w:r>
          </w:p>
        </w:tc>
        <w:tc>
          <w:tcPr>
            <w:tcW w:w="1305" w:type="dxa"/>
            <w:vAlign w:val="center"/>
          </w:tcPr>
          <w:p w14:paraId="52355C95">
            <w:pPr>
              <w:jc w:val="center"/>
              <w:rPr>
                <w:rFonts w:ascii="仿宋_GB2312" w:hAnsi="宋体" w:eastAsia="仿宋_GB2312" w:cs="宋体"/>
                <w:b/>
                <w:bCs/>
                <w:color w:val="000000"/>
                <w:sz w:val="24"/>
                <w:szCs w:val="24"/>
              </w:rPr>
            </w:pPr>
            <w:r>
              <w:rPr>
                <w:rFonts w:hint="eastAsia" w:ascii="仿宋_GB2312" w:eastAsia="仿宋_GB2312"/>
                <w:b/>
                <w:bCs/>
                <w:color w:val="000000"/>
                <w:sz w:val="24"/>
                <w:szCs w:val="24"/>
              </w:rPr>
              <w:t>社会信用代码</w:t>
            </w:r>
          </w:p>
        </w:tc>
        <w:tc>
          <w:tcPr>
            <w:tcW w:w="900" w:type="dxa"/>
            <w:vAlign w:val="center"/>
          </w:tcPr>
          <w:p w14:paraId="1F73E37E">
            <w:pPr>
              <w:jc w:val="center"/>
              <w:rPr>
                <w:rFonts w:ascii="仿宋_GB2312" w:hAnsi="宋体" w:eastAsia="仿宋_GB2312" w:cs="宋体"/>
                <w:b/>
                <w:bCs/>
                <w:color w:val="000000"/>
                <w:sz w:val="24"/>
                <w:szCs w:val="24"/>
              </w:rPr>
            </w:pPr>
            <w:r>
              <w:rPr>
                <w:rFonts w:hint="eastAsia" w:ascii="仿宋_GB2312" w:eastAsia="仿宋_GB2312"/>
                <w:b/>
                <w:bCs/>
                <w:color w:val="000000"/>
                <w:sz w:val="24"/>
                <w:szCs w:val="24"/>
              </w:rPr>
              <w:t>任务执行机构</w:t>
            </w:r>
          </w:p>
        </w:tc>
        <w:tc>
          <w:tcPr>
            <w:tcW w:w="975" w:type="dxa"/>
            <w:vAlign w:val="center"/>
          </w:tcPr>
          <w:p w14:paraId="5943749F">
            <w:pPr>
              <w:jc w:val="center"/>
              <w:rPr>
                <w:rFonts w:ascii="仿宋_GB2312" w:eastAsia="仿宋_GB2312"/>
                <w:b/>
                <w:bCs/>
                <w:color w:val="000000"/>
                <w:sz w:val="24"/>
                <w:szCs w:val="24"/>
              </w:rPr>
            </w:pPr>
            <w:r>
              <w:rPr>
                <w:rFonts w:hint="eastAsia" w:ascii="仿宋_GB2312" w:eastAsia="仿宋_GB2312"/>
                <w:b/>
                <w:bCs/>
                <w:color w:val="000000"/>
                <w:sz w:val="24"/>
                <w:szCs w:val="24"/>
              </w:rPr>
              <w:t>检查</w:t>
            </w:r>
          </w:p>
          <w:p w14:paraId="466C01A0">
            <w:pPr>
              <w:jc w:val="center"/>
              <w:rPr>
                <w:rFonts w:ascii="仿宋_GB2312" w:hAnsi="宋体" w:eastAsia="仿宋_GB2312" w:cs="宋体"/>
                <w:b/>
                <w:bCs/>
                <w:color w:val="000000"/>
                <w:sz w:val="24"/>
                <w:szCs w:val="24"/>
              </w:rPr>
            </w:pPr>
            <w:r>
              <w:rPr>
                <w:rFonts w:hint="eastAsia" w:ascii="仿宋_GB2312" w:eastAsia="仿宋_GB2312"/>
                <w:b/>
                <w:bCs/>
                <w:color w:val="000000"/>
                <w:sz w:val="24"/>
                <w:szCs w:val="24"/>
              </w:rPr>
              <w:t>日期</w:t>
            </w:r>
          </w:p>
        </w:tc>
        <w:tc>
          <w:tcPr>
            <w:tcW w:w="2924" w:type="dxa"/>
            <w:vAlign w:val="center"/>
          </w:tcPr>
          <w:p w14:paraId="6A4DF1A4">
            <w:pPr>
              <w:jc w:val="center"/>
              <w:rPr>
                <w:rFonts w:ascii="仿宋_GB2312" w:eastAsia="仿宋_GB2312"/>
                <w:b/>
                <w:bCs/>
                <w:color w:val="000000"/>
                <w:sz w:val="24"/>
                <w:szCs w:val="24"/>
              </w:rPr>
            </w:pPr>
            <w:r>
              <w:rPr>
                <w:rFonts w:hint="eastAsia" w:ascii="仿宋_GB2312" w:eastAsia="仿宋_GB2312"/>
                <w:b/>
                <w:bCs/>
                <w:color w:val="000000"/>
                <w:sz w:val="24"/>
                <w:szCs w:val="24"/>
              </w:rPr>
              <w:t>检查</w:t>
            </w:r>
          </w:p>
          <w:p w14:paraId="3BD2F23C">
            <w:pPr>
              <w:jc w:val="center"/>
              <w:rPr>
                <w:rFonts w:ascii="仿宋_GB2312" w:hAnsi="宋体" w:eastAsia="仿宋_GB2312" w:cs="宋体"/>
                <w:b/>
                <w:bCs/>
                <w:color w:val="000000"/>
                <w:sz w:val="24"/>
                <w:szCs w:val="24"/>
              </w:rPr>
            </w:pPr>
            <w:r>
              <w:rPr>
                <w:rFonts w:hint="eastAsia" w:ascii="仿宋_GB2312" w:eastAsia="仿宋_GB2312"/>
                <w:b/>
                <w:bCs/>
                <w:color w:val="000000"/>
                <w:sz w:val="24"/>
                <w:szCs w:val="24"/>
              </w:rPr>
              <w:t>事项</w:t>
            </w:r>
          </w:p>
        </w:tc>
        <w:tc>
          <w:tcPr>
            <w:tcW w:w="992" w:type="dxa"/>
            <w:vAlign w:val="center"/>
          </w:tcPr>
          <w:p w14:paraId="757A5664">
            <w:pPr>
              <w:jc w:val="center"/>
              <w:rPr>
                <w:rFonts w:ascii="仿宋_GB2312" w:eastAsia="仿宋_GB2312"/>
                <w:b/>
                <w:bCs/>
                <w:color w:val="000000"/>
                <w:sz w:val="24"/>
                <w:szCs w:val="24"/>
              </w:rPr>
            </w:pPr>
            <w:r>
              <w:rPr>
                <w:rFonts w:hint="eastAsia" w:ascii="仿宋_GB2312" w:eastAsia="仿宋_GB2312"/>
                <w:b/>
                <w:bCs/>
                <w:color w:val="000000"/>
                <w:sz w:val="24"/>
                <w:szCs w:val="24"/>
              </w:rPr>
              <w:t>检查</w:t>
            </w:r>
          </w:p>
          <w:p w14:paraId="3E97D41A">
            <w:pPr>
              <w:jc w:val="center"/>
              <w:rPr>
                <w:rFonts w:ascii="仿宋_GB2312" w:hAnsi="宋体" w:eastAsia="仿宋_GB2312" w:cs="宋体"/>
                <w:b/>
                <w:bCs/>
                <w:color w:val="000000"/>
                <w:sz w:val="24"/>
                <w:szCs w:val="24"/>
              </w:rPr>
            </w:pPr>
            <w:r>
              <w:rPr>
                <w:rFonts w:hint="eastAsia" w:ascii="仿宋_GB2312" w:eastAsia="仿宋_GB2312"/>
                <w:b/>
                <w:bCs/>
                <w:color w:val="000000"/>
                <w:sz w:val="24"/>
                <w:szCs w:val="24"/>
              </w:rPr>
              <w:t>结果</w:t>
            </w:r>
          </w:p>
        </w:tc>
      </w:tr>
      <w:tr w14:paraId="114B06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05" w:type="dxa"/>
            <w:vAlign w:val="center"/>
          </w:tcPr>
          <w:p w14:paraId="26ED45C1">
            <w:pPr>
              <w:jc w:val="center"/>
              <w:rPr>
                <w:rFonts w:hint="eastAsia" w:ascii="仿宋_GB2312" w:eastAsia="仿宋_GB2312"/>
                <w:b/>
                <w:bCs/>
                <w:color w:val="000000"/>
                <w:sz w:val="24"/>
                <w:szCs w:val="24"/>
                <w:lang w:val="en-US" w:eastAsia="zh-CN"/>
              </w:rPr>
            </w:pPr>
            <w:r>
              <w:rPr>
                <w:rFonts w:hint="eastAsia" w:ascii="仿宋_GB2312" w:eastAsia="仿宋_GB2312"/>
                <w:b/>
                <w:bCs/>
                <w:color w:val="000000"/>
                <w:sz w:val="24"/>
                <w:szCs w:val="24"/>
                <w:lang w:val="en-US" w:eastAsia="zh-CN"/>
              </w:rPr>
              <w:t>1</w:t>
            </w:r>
          </w:p>
        </w:tc>
        <w:tc>
          <w:tcPr>
            <w:tcW w:w="1054" w:type="dxa"/>
            <w:shd w:val="clear"/>
            <w:vAlign w:val="top"/>
          </w:tcPr>
          <w:p w14:paraId="72AE0FBC">
            <w:pPr>
              <w:spacing w:beforeLines="0" w:afterLines="0"/>
              <w:jc w:val="left"/>
              <w:rPr>
                <w:rFonts w:hint="eastAsia" w:ascii="·½ÕýÊéËÎ_GBK" w:hAnsi="·½ÕýÊéËÎ_GBK" w:eastAsia="·½ÕýÊéËÎ_GBK" w:cs="Calibri"/>
                <w:color w:val="000000"/>
                <w:kern w:val="2"/>
                <w:sz w:val="20"/>
                <w:szCs w:val="24"/>
                <w:lang w:val="en-US" w:eastAsia="zh-CN" w:bidi="ar-SA"/>
              </w:rPr>
            </w:pPr>
            <w:r>
              <w:rPr>
                <w:rFonts w:hint="default" w:ascii="·½ÕýÊéËÎ_GBK" w:hAnsi="·½ÕýÊéËÎ_GBK" w:eastAsia="·½ÕýÊéËÎ_GBK"/>
                <w:color w:val="000000"/>
                <w:sz w:val="20"/>
                <w:szCs w:val="24"/>
              </w:rPr>
              <w:t>天津市第五十五中学</w:t>
            </w:r>
          </w:p>
        </w:tc>
        <w:tc>
          <w:tcPr>
            <w:tcW w:w="1305" w:type="dxa"/>
            <w:shd w:val="clear"/>
            <w:vAlign w:val="top"/>
          </w:tcPr>
          <w:p w14:paraId="16222D89">
            <w:pPr>
              <w:spacing w:beforeLines="0" w:afterLines="0"/>
              <w:jc w:val="left"/>
              <w:rPr>
                <w:rFonts w:hint="eastAsia" w:ascii="Arial" w:hAnsi="Arial" w:eastAsia="·½ÕýÊéËÎ_GBK" w:cs="Calibri"/>
                <w:color w:val="000000"/>
                <w:kern w:val="2"/>
                <w:sz w:val="20"/>
                <w:szCs w:val="24"/>
                <w:lang w:val="en-US" w:eastAsia="zh-CN" w:bidi="ar-SA"/>
              </w:rPr>
            </w:pPr>
            <w:r>
              <w:rPr>
                <w:rFonts w:hint="default" w:ascii="Arial" w:hAnsi="Arial" w:eastAsia="·½ÕýÊéËÎ_GBK"/>
                <w:color w:val="000000"/>
                <w:sz w:val="20"/>
                <w:szCs w:val="24"/>
              </w:rPr>
              <w:t>12120101401214050X</w:t>
            </w:r>
          </w:p>
        </w:tc>
        <w:tc>
          <w:tcPr>
            <w:tcW w:w="900" w:type="dxa"/>
            <w:shd w:val="clear"/>
            <w:vAlign w:val="top"/>
          </w:tcPr>
          <w:p w14:paraId="4AF483AC">
            <w:pPr>
              <w:spacing w:beforeLines="0" w:afterLines="0"/>
              <w:jc w:val="center"/>
              <w:rPr>
                <w:rFonts w:hint="eastAsia" w:ascii="宋体" w:hAnsi="宋体" w:eastAsia="宋体" w:cs="Calibri"/>
                <w:color w:val="000000"/>
                <w:kern w:val="2"/>
                <w:sz w:val="22"/>
                <w:szCs w:val="24"/>
                <w:lang w:val="en-US" w:eastAsia="zh-CN" w:bidi="ar-SA"/>
              </w:rPr>
            </w:pPr>
            <w:r>
              <w:rPr>
                <w:rFonts w:hint="eastAsia" w:ascii="宋体" w:hAnsi="宋体"/>
                <w:color w:val="000000"/>
                <w:sz w:val="22"/>
                <w:szCs w:val="24"/>
              </w:rPr>
              <w:t>和平区卫生监督所</w:t>
            </w:r>
          </w:p>
        </w:tc>
        <w:tc>
          <w:tcPr>
            <w:tcW w:w="975" w:type="dxa"/>
            <w:shd w:val="clear"/>
            <w:vAlign w:val="top"/>
          </w:tcPr>
          <w:p w14:paraId="15D592B6">
            <w:pPr>
              <w:spacing w:beforeLines="0" w:afterLines="0"/>
              <w:jc w:val="center"/>
              <w:rPr>
                <w:rFonts w:hint="eastAsia" w:ascii="宋体" w:hAnsi="宋体" w:eastAsia="宋体" w:cs="Calibri"/>
                <w:color w:val="000000"/>
                <w:kern w:val="2"/>
                <w:sz w:val="22"/>
                <w:szCs w:val="24"/>
                <w:lang w:val="en-US" w:eastAsia="zh-CN" w:bidi="ar-SA"/>
              </w:rPr>
            </w:pPr>
            <w:r>
              <w:rPr>
                <w:rFonts w:hint="eastAsia" w:ascii="宋体" w:hAnsi="宋体"/>
                <w:color w:val="000000"/>
                <w:sz w:val="22"/>
                <w:szCs w:val="24"/>
              </w:rPr>
              <w:t>2025.04.17</w:t>
            </w:r>
          </w:p>
        </w:tc>
        <w:tc>
          <w:tcPr>
            <w:tcW w:w="2924" w:type="dxa"/>
            <w:shd w:val="clear"/>
            <w:vAlign w:val="top"/>
          </w:tcPr>
          <w:p w14:paraId="6EDB6BFD">
            <w:pPr>
              <w:spacing w:beforeLines="0" w:afterLines="0"/>
              <w:jc w:val="left"/>
              <w:rPr>
                <w:rFonts w:hint="eastAsia" w:ascii="宋体" w:hAnsi="宋体" w:eastAsia="宋体" w:cs="Calibri"/>
                <w:color w:val="000000"/>
                <w:kern w:val="2"/>
                <w:sz w:val="11"/>
                <w:szCs w:val="11"/>
                <w:lang w:val="en-US" w:eastAsia="zh-CN" w:bidi="ar-SA"/>
              </w:rPr>
            </w:pPr>
            <w:r>
              <w:rPr>
                <w:rFonts w:hint="eastAsia" w:ascii="宋体" w:hAnsi="宋体"/>
                <w:color w:val="000000"/>
                <w:sz w:val="11"/>
                <w:szCs w:val="11"/>
              </w:rPr>
              <w:t>二次供水单位重点检查卫生许可证持证情况、供管水人员健康体检和培训情况、设施防护及周围环境情况、储水设备定期清洗消毒情况、水质自检情况、饮用水卫生安全巡查服务开展情况</w:t>
            </w:r>
          </w:p>
        </w:tc>
        <w:tc>
          <w:tcPr>
            <w:tcW w:w="992" w:type="dxa"/>
            <w:shd w:val="clear"/>
            <w:vAlign w:val="top"/>
          </w:tcPr>
          <w:p w14:paraId="42D9CAA3">
            <w:pPr>
              <w:spacing w:beforeLines="0" w:afterLines="0"/>
              <w:jc w:val="center"/>
              <w:rPr>
                <w:rFonts w:hint="eastAsia" w:ascii="宋体" w:hAnsi="宋体" w:eastAsia="宋体" w:cs="Calibri"/>
                <w:color w:val="000000"/>
                <w:kern w:val="2"/>
                <w:sz w:val="22"/>
                <w:szCs w:val="24"/>
                <w:lang w:val="en-US" w:eastAsia="zh-CN" w:bidi="ar-SA"/>
              </w:rPr>
            </w:pPr>
            <w:r>
              <w:rPr>
                <w:rFonts w:hint="eastAsia" w:ascii="宋体" w:hAnsi="宋体"/>
                <w:color w:val="000000"/>
                <w:sz w:val="22"/>
                <w:szCs w:val="24"/>
              </w:rPr>
              <w:t>抽查未发现问题</w:t>
            </w:r>
          </w:p>
        </w:tc>
      </w:tr>
      <w:tr w14:paraId="5ABF1F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Align w:val="center"/>
          </w:tcPr>
          <w:p w14:paraId="0159B572">
            <w:pPr>
              <w:jc w:val="center"/>
              <w:rPr>
                <w:rFonts w:hint="eastAsia" w:ascii="仿宋_GB2312" w:eastAsia="仿宋_GB2312"/>
                <w:b/>
                <w:bCs/>
                <w:color w:val="000000"/>
                <w:sz w:val="24"/>
                <w:szCs w:val="24"/>
                <w:lang w:val="en-US" w:eastAsia="zh-CN"/>
              </w:rPr>
            </w:pPr>
            <w:r>
              <w:rPr>
                <w:rFonts w:hint="eastAsia" w:ascii="仿宋_GB2312" w:eastAsia="仿宋_GB2312"/>
                <w:b/>
                <w:bCs/>
                <w:color w:val="000000"/>
                <w:sz w:val="24"/>
                <w:szCs w:val="24"/>
                <w:lang w:val="en-US" w:eastAsia="zh-CN"/>
              </w:rPr>
              <w:t>2</w:t>
            </w:r>
          </w:p>
        </w:tc>
        <w:tc>
          <w:tcPr>
            <w:tcW w:w="0" w:type="auto"/>
            <w:shd w:val="clear"/>
            <w:vAlign w:val="top"/>
          </w:tcPr>
          <w:p w14:paraId="2E0B696A">
            <w:pPr>
              <w:spacing w:beforeLines="0" w:afterLines="0"/>
              <w:jc w:val="left"/>
              <w:rPr>
                <w:rFonts w:hint="eastAsia" w:ascii="·½ÕýÊéËÎ_GBK" w:hAnsi="·½ÕýÊéËÎ_GBK" w:eastAsia="·½ÕýÊéËÎ_GBK" w:cs="Calibri"/>
                <w:color w:val="000000"/>
                <w:kern w:val="2"/>
                <w:sz w:val="20"/>
                <w:szCs w:val="24"/>
                <w:lang w:val="en-US" w:eastAsia="zh-CN" w:bidi="ar-SA"/>
              </w:rPr>
            </w:pPr>
            <w:r>
              <w:rPr>
                <w:rFonts w:hint="default" w:ascii="·½ÕýÊéËÎ_GBK" w:hAnsi="·½ÕýÊéËÎ_GBK" w:eastAsia="·½ÕýÊéËÎ_GBK"/>
                <w:color w:val="000000"/>
                <w:sz w:val="20"/>
                <w:szCs w:val="24"/>
              </w:rPr>
              <w:t>保利物业发展股份有限公司天津分公司</w:t>
            </w:r>
          </w:p>
        </w:tc>
        <w:tc>
          <w:tcPr>
            <w:tcW w:w="0" w:type="auto"/>
            <w:shd w:val="clear"/>
            <w:vAlign w:val="top"/>
          </w:tcPr>
          <w:p w14:paraId="02E285ED">
            <w:pPr>
              <w:spacing w:beforeLines="0" w:afterLines="0"/>
              <w:jc w:val="left"/>
              <w:rPr>
                <w:rFonts w:hint="eastAsia" w:ascii="Arial" w:hAnsi="Arial" w:eastAsia="·½ÕýÊéËÎ_GBK" w:cs="Calibri"/>
                <w:color w:val="000000"/>
                <w:kern w:val="2"/>
                <w:sz w:val="20"/>
                <w:szCs w:val="24"/>
                <w:lang w:val="en-US" w:eastAsia="zh-CN" w:bidi="ar-SA"/>
              </w:rPr>
            </w:pPr>
            <w:r>
              <w:rPr>
                <w:rFonts w:hint="default" w:ascii="Arial" w:hAnsi="Arial" w:eastAsia="·½ÕýÊéËÎ_GBK"/>
                <w:color w:val="000000"/>
                <w:sz w:val="20"/>
                <w:szCs w:val="24"/>
              </w:rPr>
              <w:t>91120222675985987L</w:t>
            </w:r>
          </w:p>
        </w:tc>
        <w:tc>
          <w:tcPr>
            <w:tcW w:w="0" w:type="auto"/>
            <w:shd w:val="clear"/>
            <w:vAlign w:val="top"/>
          </w:tcPr>
          <w:p w14:paraId="3D91AFA1">
            <w:pPr>
              <w:spacing w:beforeLines="0" w:afterLines="0"/>
              <w:jc w:val="center"/>
              <w:rPr>
                <w:rFonts w:hint="eastAsia" w:ascii="宋体" w:hAnsi="宋体" w:eastAsia="宋体" w:cs="Calibri"/>
                <w:color w:val="000000"/>
                <w:kern w:val="2"/>
                <w:sz w:val="22"/>
                <w:szCs w:val="24"/>
                <w:lang w:val="en-US" w:eastAsia="zh-CN" w:bidi="ar-SA"/>
              </w:rPr>
            </w:pPr>
            <w:r>
              <w:rPr>
                <w:rFonts w:hint="eastAsia" w:ascii="宋体" w:hAnsi="宋体"/>
                <w:color w:val="000000"/>
                <w:sz w:val="22"/>
                <w:szCs w:val="24"/>
              </w:rPr>
              <w:t>和平区卫生监督所</w:t>
            </w:r>
          </w:p>
        </w:tc>
        <w:tc>
          <w:tcPr>
            <w:tcW w:w="0" w:type="auto"/>
            <w:shd w:val="clear"/>
            <w:vAlign w:val="top"/>
          </w:tcPr>
          <w:p w14:paraId="5CA7B4C4">
            <w:pPr>
              <w:spacing w:beforeLines="0" w:afterLines="0"/>
              <w:jc w:val="center"/>
              <w:rPr>
                <w:rFonts w:hint="eastAsia" w:ascii="宋体" w:hAnsi="宋体" w:eastAsia="宋体" w:cs="Calibri"/>
                <w:color w:val="000000"/>
                <w:kern w:val="2"/>
                <w:sz w:val="22"/>
                <w:szCs w:val="24"/>
                <w:lang w:val="en-US" w:eastAsia="zh-CN" w:bidi="ar-SA"/>
              </w:rPr>
            </w:pPr>
            <w:r>
              <w:rPr>
                <w:rFonts w:hint="eastAsia" w:ascii="宋体" w:hAnsi="宋体"/>
                <w:color w:val="000000"/>
                <w:sz w:val="22"/>
                <w:szCs w:val="24"/>
              </w:rPr>
              <w:t>2025.04.14</w:t>
            </w:r>
          </w:p>
        </w:tc>
        <w:tc>
          <w:tcPr>
            <w:tcW w:w="2924" w:type="dxa"/>
            <w:shd w:val="clear"/>
            <w:vAlign w:val="top"/>
          </w:tcPr>
          <w:p w14:paraId="708A02BD">
            <w:pPr>
              <w:spacing w:beforeLines="0" w:afterLines="0"/>
              <w:jc w:val="left"/>
              <w:rPr>
                <w:rFonts w:hint="eastAsia" w:ascii="宋体" w:hAnsi="宋体" w:eastAsia="宋体" w:cs="Calibri"/>
                <w:color w:val="000000"/>
                <w:kern w:val="2"/>
                <w:sz w:val="22"/>
                <w:szCs w:val="24"/>
                <w:lang w:val="en-US" w:eastAsia="zh-CN" w:bidi="ar-SA"/>
              </w:rPr>
            </w:pPr>
            <w:r>
              <w:rPr>
                <w:rFonts w:hint="eastAsia" w:ascii="宋体" w:hAnsi="宋体"/>
                <w:color w:val="000000"/>
                <w:sz w:val="11"/>
                <w:szCs w:val="11"/>
              </w:rPr>
              <w:t>二次供水单位重点检查卫生许可证持证情况、供管水人员健康体检和培训情况、设施防护及周围环境情况、储水设备定期清洗消毒情况、水质自检情况、饮用水卫生安全巡查服务开展情况</w:t>
            </w:r>
          </w:p>
        </w:tc>
        <w:tc>
          <w:tcPr>
            <w:tcW w:w="0" w:type="auto"/>
            <w:shd w:val="clear"/>
            <w:vAlign w:val="top"/>
          </w:tcPr>
          <w:p w14:paraId="38694825">
            <w:pPr>
              <w:spacing w:beforeLines="0" w:afterLines="0"/>
              <w:jc w:val="center"/>
              <w:rPr>
                <w:rFonts w:hint="eastAsia" w:ascii="宋体" w:hAnsi="宋体" w:eastAsia="宋体" w:cs="Calibri"/>
                <w:color w:val="000000"/>
                <w:kern w:val="2"/>
                <w:sz w:val="22"/>
                <w:szCs w:val="24"/>
                <w:lang w:val="en-US" w:eastAsia="zh-CN" w:bidi="ar-SA"/>
              </w:rPr>
            </w:pPr>
            <w:r>
              <w:rPr>
                <w:rFonts w:hint="eastAsia" w:ascii="宋体" w:hAnsi="宋体"/>
                <w:color w:val="000000"/>
                <w:sz w:val="22"/>
                <w:szCs w:val="24"/>
              </w:rPr>
              <w:t>抽查未发现问题</w:t>
            </w:r>
          </w:p>
        </w:tc>
      </w:tr>
      <w:tr w14:paraId="621D3F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Align w:val="center"/>
          </w:tcPr>
          <w:p w14:paraId="3388CC23">
            <w:pPr>
              <w:jc w:val="center"/>
              <w:rPr>
                <w:rFonts w:hint="default" w:ascii="仿宋_GB2312" w:eastAsia="仿宋_GB2312"/>
                <w:b/>
                <w:bCs/>
                <w:color w:val="000000"/>
                <w:sz w:val="24"/>
                <w:szCs w:val="24"/>
                <w:lang w:val="en-US" w:eastAsia="zh-CN"/>
              </w:rPr>
            </w:pPr>
            <w:r>
              <w:rPr>
                <w:rFonts w:hint="eastAsia" w:ascii="仿宋_GB2312" w:eastAsia="仿宋_GB2312"/>
                <w:b/>
                <w:bCs/>
                <w:color w:val="000000"/>
                <w:sz w:val="24"/>
                <w:szCs w:val="24"/>
                <w:lang w:val="en-US" w:eastAsia="zh-CN"/>
              </w:rPr>
              <w:t>3</w:t>
            </w:r>
          </w:p>
        </w:tc>
        <w:tc>
          <w:tcPr>
            <w:tcW w:w="0" w:type="auto"/>
            <w:shd w:val="clear"/>
            <w:vAlign w:val="top"/>
          </w:tcPr>
          <w:p w14:paraId="4A8994E2">
            <w:pPr>
              <w:spacing w:beforeLines="0" w:afterLines="0"/>
              <w:jc w:val="left"/>
              <w:rPr>
                <w:rFonts w:hint="eastAsia" w:ascii="·½ÕýÊéËÎ_GBK" w:hAnsi="·½ÕýÊéËÎ_GBK" w:eastAsia="·½ÕýÊéËÎ_GBK" w:cs="Calibri"/>
                <w:color w:val="000000"/>
                <w:kern w:val="2"/>
                <w:sz w:val="20"/>
                <w:szCs w:val="24"/>
                <w:lang w:val="en-US" w:eastAsia="zh-CN" w:bidi="ar-SA"/>
              </w:rPr>
            </w:pPr>
            <w:r>
              <w:rPr>
                <w:rFonts w:hint="default" w:ascii="·½ÕýÊéËÎ_GBK" w:hAnsi="·½ÕýÊéËÎ_GBK" w:eastAsia="·½ÕýÊéËÎ_GBK"/>
                <w:color w:val="000000"/>
                <w:sz w:val="20"/>
                <w:szCs w:val="24"/>
              </w:rPr>
              <w:t>北京新世界物业管理有限公司天津分公司</w:t>
            </w:r>
          </w:p>
        </w:tc>
        <w:tc>
          <w:tcPr>
            <w:tcW w:w="0" w:type="auto"/>
            <w:shd w:val="clear"/>
            <w:vAlign w:val="top"/>
          </w:tcPr>
          <w:p w14:paraId="44CE1490">
            <w:pPr>
              <w:spacing w:beforeLines="0" w:afterLines="0"/>
              <w:jc w:val="left"/>
              <w:rPr>
                <w:rFonts w:hint="eastAsia" w:ascii="Arial" w:hAnsi="Arial" w:eastAsia="·½ÕýÊéËÎ_GBK" w:cs="Calibri"/>
                <w:color w:val="000000"/>
                <w:kern w:val="2"/>
                <w:sz w:val="20"/>
                <w:szCs w:val="24"/>
                <w:lang w:val="en-US" w:eastAsia="zh-CN" w:bidi="ar-SA"/>
              </w:rPr>
            </w:pPr>
            <w:r>
              <w:rPr>
                <w:rFonts w:hint="default" w:ascii="Arial" w:hAnsi="Arial" w:eastAsia="·½ÕýÊéËÎ_GBK"/>
                <w:color w:val="000000"/>
                <w:sz w:val="20"/>
                <w:szCs w:val="24"/>
              </w:rPr>
              <w:t>911201045813240886</w:t>
            </w:r>
          </w:p>
        </w:tc>
        <w:tc>
          <w:tcPr>
            <w:tcW w:w="0" w:type="auto"/>
            <w:shd w:val="clear"/>
            <w:vAlign w:val="top"/>
          </w:tcPr>
          <w:p w14:paraId="4E73AFE5">
            <w:pPr>
              <w:spacing w:beforeLines="0" w:afterLines="0"/>
              <w:jc w:val="center"/>
              <w:rPr>
                <w:rFonts w:hint="eastAsia" w:ascii="宋体" w:hAnsi="宋体" w:eastAsia="宋体" w:cs="Calibri"/>
                <w:color w:val="000000"/>
                <w:kern w:val="2"/>
                <w:sz w:val="22"/>
                <w:szCs w:val="24"/>
                <w:lang w:val="en-US" w:eastAsia="zh-CN" w:bidi="ar-SA"/>
              </w:rPr>
            </w:pPr>
            <w:r>
              <w:rPr>
                <w:rFonts w:hint="eastAsia" w:ascii="宋体" w:hAnsi="宋体"/>
                <w:color w:val="000000"/>
                <w:sz w:val="22"/>
                <w:szCs w:val="24"/>
              </w:rPr>
              <w:t>和平区卫生监督所</w:t>
            </w:r>
          </w:p>
        </w:tc>
        <w:tc>
          <w:tcPr>
            <w:tcW w:w="0" w:type="auto"/>
            <w:shd w:val="clear"/>
            <w:vAlign w:val="top"/>
          </w:tcPr>
          <w:p w14:paraId="7A86B51A">
            <w:pPr>
              <w:spacing w:beforeLines="0" w:afterLines="0"/>
              <w:jc w:val="center"/>
              <w:rPr>
                <w:rFonts w:hint="eastAsia" w:ascii="宋体" w:hAnsi="宋体" w:eastAsia="宋体" w:cs="Calibri"/>
                <w:color w:val="000000"/>
                <w:kern w:val="2"/>
                <w:sz w:val="22"/>
                <w:szCs w:val="24"/>
                <w:lang w:val="en-US" w:eastAsia="zh-CN" w:bidi="ar-SA"/>
              </w:rPr>
            </w:pPr>
            <w:r>
              <w:rPr>
                <w:rFonts w:hint="eastAsia" w:ascii="宋体" w:hAnsi="宋体"/>
                <w:color w:val="000000"/>
                <w:sz w:val="22"/>
                <w:szCs w:val="24"/>
              </w:rPr>
              <w:t>2025.04.14</w:t>
            </w:r>
          </w:p>
        </w:tc>
        <w:tc>
          <w:tcPr>
            <w:tcW w:w="2924" w:type="dxa"/>
            <w:shd w:val="clear"/>
            <w:vAlign w:val="top"/>
          </w:tcPr>
          <w:p w14:paraId="1E8267ED">
            <w:pPr>
              <w:spacing w:beforeLines="0" w:afterLines="0"/>
              <w:jc w:val="left"/>
              <w:rPr>
                <w:rFonts w:hint="eastAsia" w:ascii="宋体" w:hAnsi="宋体" w:eastAsia="宋体" w:cs="Calibri"/>
                <w:color w:val="000000"/>
                <w:kern w:val="2"/>
                <w:sz w:val="22"/>
                <w:szCs w:val="24"/>
                <w:lang w:val="en-US" w:eastAsia="zh-CN" w:bidi="ar-SA"/>
              </w:rPr>
            </w:pPr>
            <w:r>
              <w:rPr>
                <w:rFonts w:hint="eastAsia" w:ascii="宋体" w:hAnsi="宋体"/>
                <w:color w:val="000000"/>
                <w:sz w:val="11"/>
                <w:szCs w:val="11"/>
              </w:rPr>
              <w:t>二次供水单位重点检查卫生许可证持证情况、供管水人员健康体检和培训情况、设施防护及周围环境情况、储水设备定期清洗消毒情况、水质自检情况、饮用水卫生安全巡查服务开展情况</w:t>
            </w:r>
          </w:p>
        </w:tc>
        <w:tc>
          <w:tcPr>
            <w:tcW w:w="0" w:type="auto"/>
            <w:shd w:val="clear"/>
            <w:vAlign w:val="top"/>
          </w:tcPr>
          <w:p w14:paraId="00FA8E9F">
            <w:pPr>
              <w:spacing w:beforeLines="0" w:afterLines="0"/>
              <w:jc w:val="center"/>
              <w:rPr>
                <w:rFonts w:hint="eastAsia" w:ascii="宋体" w:hAnsi="宋体" w:eastAsia="宋体" w:cs="Calibri"/>
                <w:color w:val="000000"/>
                <w:kern w:val="2"/>
                <w:sz w:val="22"/>
                <w:szCs w:val="24"/>
                <w:lang w:val="en-US" w:eastAsia="zh-CN" w:bidi="ar-SA"/>
              </w:rPr>
            </w:pPr>
            <w:r>
              <w:rPr>
                <w:rFonts w:hint="eastAsia" w:ascii="宋体" w:hAnsi="宋体"/>
                <w:color w:val="000000"/>
                <w:sz w:val="22"/>
                <w:szCs w:val="24"/>
              </w:rPr>
              <w:t>抽查未发现问题</w:t>
            </w:r>
          </w:p>
        </w:tc>
      </w:tr>
      <w:tr w14:paraId="2613B7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Align w:val="center"/>
          </w:tcPr>
          <w:p w14:paraId="2037D2E7">
            <w:pPr>
              <w:jc w:val="center"/>
              <w:rPr>
                <w:rFonts w:hint="default" w:ascii="仿宋_GB2312" w:eastAsia="仿宋_GB2312"/>
                <w:b/>
                <w:bCs/>
                <w:color w:val="000000"/>
                <w:sz w:val="24"/>
                <w:szCs w:val="24"/>
                <w:lang w:val="en-US" w:eastAsia="zh-CN"/>
              </w:rPr>
            </w:pPr>
            <w:r>
              <w:rPr>
                <w:rFonts w:hint="eastAsia" w:ascii="仿宋_GB2312" w:eastAsia="仿宋_GB2312"/>
                <w:b/>
                <w:bCs/>
                <w:color w:val="000000"/>
                <w:sz w:val="24"/>
                <w:szCs w:val="24"/>
                <w:lang w:val="en-US" w:eastAsia="zh-CN"/>
              </w:rPr>
              <w:t>4</w:t>
            </w:r>
          </w:p>
        </w:tc>
        <w:tc>
          <w:tcPr>
            <w:tcW w:w="0" w:type="auto"/>
            <w:shd w:val="clear"/>
            <w:vAlign w:val="top"/>
          </w:tcPr>
          <w:p w14:paraId="0EE35E94">
            <w:pPr>
              <w:spacing w:beforeLines="0" w:afterLines="0"/>
              <w:jc w:val="left"/>
              <w:rPr>
                <w:rFonts w:hint="eastAsia" w:ascii="·½ÕýÊéËÎ_GBK" w:hAnsi="·½ÕýÊéËÎ_GBK" w:eastAsia="·½ÕýÊéËÎ_GBK" w:cs="Calibri"/>
                <w:color w:val="000000"/>
                <w:kern w:val="2"/>
                <w:sz w:val="20"/>
                <w:szCs w:val="24"/>
                <w:lang w:val="en-US" w:eastAsia="zh-CN" w:bidi="ar-SA"/>
              </w:rPr>
            </w:pPr>
            <w:r>
              <w:rPr>
                <w:rFonts w:hint="default" w:ascii="·½ÕýÊéËÎ_GBK" w:hAnsi="·½ÕýÊéËÎ_GBK" w:eastAsia="·½ÕýÊéËÎ_GBK"/>
                <w:color w:val="000000"/>
                <w:sz w:val="20"/>
                <w:szCs w:val="24"/>
              </w:rPr>
              <w:t>天津市万千置业有限公司</w:t>
            </w:r>
          </w:p>
        </w:tc>
        <w:tc>
          <w:tcPr>
            <w:tcW w:w="0" w:type="auto"/>
            <w:shd w:val="clear"/>
            <w:vAlign w:val="top"/>
          </w:tcPr>
          <w:p w14:paraId="1187C292">
            <w:pPr>
              <w:spacing w:beforeLines="0" w:afterLines="0"/>
              <w:jc w:val="left"/>
              <w:rPr>
                <w:rFonts w:hint="eastAsia" w:ascii="Arial" w:hAnsi="Arial" w:eastAsia="·½ÕýÊéËÎ_GBK" w:cs="Calibri"/>
                <w:color w:val="000000"/>
                <w:kern w:val="2"/>
                <w:sz w:val="20"/>
                <w:szCs w:val="24"/>
                <w:lang w:val="en-US" w:eastAsia="zh-CN" w:bidi="ar-SA"/>
              </w:rPr>
            </w:pPr>
            <w:r>
              <w:rPr>
                <w:rFonts w:hint="default" w:ascii="Arial" w:hAnsi="Arial" w:eastAsia="·½ÕýÊéËÎ_GBK"/>
                <w:color w:val="000000"/>
                <w:sz w:val="20"/>
                <w:szCs w:val="24"/>
              </w:rPr>
              <w:t>91120101712829765N</w:t>
            </w:r>
          </w:p>
        </w:tc>
        <w:tc>
          <w:tcPr>
            <w:tcW w:w="0" w:type="auto"/>
            <w:shd w:val="clear"/>
            <w:vAlign w:val="top"/>
          </w:tcPr>
          <w:p w14:paraId="51427C8D">
            <w:pPr>
              <w:spacing w:beforeLines="0" w:afterLines="0"/>
              <w:jc w:val="center"/>
              <w:rPr>
                <w:rFonts w:hint="eastAsia" w:ascii="宋体" w:hAnsi="宋体" w:eastAsia="宋体" w:cs="Calibri"/>
                <w:color w:val="000000"/>
                <w:kern w:val="2"/>
                <w:sz w:val="22"/>
                <w:szCs w:val="24"/>
                <w:lang w:val="en-US" w:eastAsia="zh-CN" w:bidi="ar-SA"/>
              </w:rPr>
            </w:pPr>
            <w:r>
              <w:rPr>
                <w:rFonts w:hint="eastAsia" w:ascii="宋体" w:hAnsi="宋体"/>
                <w:color w:val="000000"/>
                <w:sz w:val="22"/>
                <w:szCs w:val="24"/>
              </w:rPr>
              <w:t>和平区卫生监督所</w:t>
            </w:r>
          </w:p>
        </w:tc>
        <w:tc>
          <w:tcPr>
            <w:tcW w:w="0" w:type="auto"/>
            <w:shd w:val="clear"/>
            <w:vAlign w:val="top"/>
          </w:tcPr>
          <w:p w14:paraId="151681B1">
            <w:pPr>
              <w:spacing w:beforeLines="0" w:afterLines="0"/>
              <w:jc w:val="center"/>
              <w:rPr>
                <w:rFonts w:hint="eastAsia" w:ascii="宋体" w:hAnsi="宋体" w:eastAsia="宋体" w:cs="Calibri"/>
                <w:color w:val="000000"/>
                <w:kern w:val="2"/>
                <w:sz w:val="22"/>
                <w:szCs w:val="24"/>
                <w:lang w:val="en-US" w:eastAsia="zh-CN" w:bidi="ar-SA"/>
              </w:rPr>
            </w:pPr>
            <w:r>
              <w:rPr>
                <w:rFonts w:hint="eastAsia" w:ascii="宋体" w:hAnsi="宋体"/>
                <w:color w:val="000000"/>
                <w:sz w:val="22"/>
                <w:szCs w:val="24"/>
              </w:rPr>
              <w:t>2025.04.14</w:t>
            </w:r>
          </w:p>
        </w:tc>
        <w:tc>
          <w:tcPr>
            <w:tcW w:w="2924" w:type="dxa"/>
            <w:shd w:val="clear"/>
            <w:vAlign w:val="top"/>
          </w:tcPr>
          <w:p w14:paraId="13D3617E">
            <w:pPr>
              <w:spacing w:beforeLines="0" w:afterLines="0"/>
              <w:jc w:val="left"/>
              <w:rPr>
                <w:rFonts w:hint="eastAsia" w:ascii="宋体" w:hAnsi="宋体" w:eastAsia="宋体" w:cs="Calibri"/>
                <w:color w:val="000000"/>
                <w:kern w:val="2"/>
                <w:sz w:val="22"/>
                <w:szCs w:val="24"/>
                <w:lang w:val="en-US" w:eastAsia="zh-CN" w:bidi="ar-SA"/>
              </w:rPr>
            </w:pPr>
            <w:r>
              <w:rPr>
                <w:rFonts w:hint="eastAsia" w:ascii="宋体" w:hAnsi="宋体"/>
                <w:color w:val="000000"/>
                <w:sz w:val="11"/>
                <w:szCs w:val="11"/>
              </w:rPr>
              <w:t>二次供水单位重点检查卫生许可证持证情况、供管水人员健康体检和培训情况、设施防护及周围环境情况、储水设备定期清洗消毒情况、水质自检情况、饮用水卫生安全巡查服务开展情况</w:t>
            </w:r>
          </w:p>
        </w:tc>
        <w:tc>
          <w:tcPr>
            <w:tcW w:w="0" w:type="auto"/>
            <w:shd w:val="clear"/>
            <w:vAlign w:val="top"/>
          </w:tcPr>
          <w:p w14:paraId="6547CC4C">
            <w:pPr>
              <w:spacing w:beforeLines="0" w:afterLines="0"/>
              <w:jc w:val="center"/>
              <w:rPr>
                <w:rFonts w:hint="eastAsia" w:ascii="宋体" w:hAnsi="宋体" w:eastAsia="宋体" w:cs="Calibri"/>
                <w:color w:val="000000"/>
                <w:kern w:val="2"/>
                <w:sz w:val="22"/>
                <w:szCs w:val="24"/>
                <w:lang w:val="en-US" w:eastAsia="zh-CN" w:bidi="ar-SA"/>
              </w:rPr>
            </w:pPr>
            <w:r>
              <w:rPr>
                <w:rFonts w:hint="eastAsia" w:ascii="宋体" w:hAnsi="宋体"/>
                <w:color w:val="000000"/>
                <w:sz w:val="22"/>
                <w:szCs w:val="24"/>
              </w:rPr>
              <w:t>抽查未发现问题</w:t>
            </w:r>
          </w:p>
        </w:tc>
      </w:tr>
      <w:tr w14:paraId="1549EB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Align w:val="center"/>
          </w:tcPr>
          <w:p w14:paraId="3A090C28">
            <w:pPr>
              <w:jc w:val="center"/>
              <w:rPr>
                <w:rFonts w:hint="default" w:ascii="仿宋_GB2312" w:eastAsia="仿宋_GB2312"/>
                <w:b/>
                <w:bCs/>
                <w:color w:val="000000"/>
                <w:sz w:val="24"/>
                <w:szCs w:val="24"/>
                <w:lang w:val="en-US" w:eastAsia="zh-CN"/>
              </w:rPr>
            </w:pPr>
            <w:r>
              <w:rPr>
                <w:rFonts w:hint="eastAsia" w:ascii="仿宋_GB2312" w:eastAsia="仿宋_GB2312"/>
                <w:b/>
                <w:bCs/>
                <w:color w:val="000000"/>
                <w:sz w:val="24"/>
                <w:szCs w:val="24"/>
                <w:lang w:val="en-US" w:eastAsia="zh-CN"/>
              </w:rPr>
              <w:t>5</w:t>
            </w:r>
          </w:p>
        </w:tc>
        <w:tc>
          <w:tcPr>
            <w:tcW w:w="0" w:type="auto"/>
            <w:shd w:val="solid" w:color="FFFFFF" w:fill="auto"/>
            <w:vAlign w:val="top"/>
          </w:tcPr>
          <w:p w14:paraId="147B5034">
            <w:pPr>
              <w:spacing w:beforeLines="0" w:afterLines="0"/>
              <w:jc w:val="center"/>
              <w:rPr>
                <w:rFonts w:hint="default" w:ascii="宋体" w:hAnsi="宋体" w:eastAsia="宋体" w:cs="Calibri"/>
                <w:color w:val="000000"/>
                <w:kern w:val="2"/>
                <w:sz w:val="22"/>
                <w:szCs w:val="24"/>
                <w:lang w:val="en-US" w:eastAsia="zh-CN" w:bidi="ar-SA"/>
              </w:rPr>
            </w:pPr>
            <w:r>
              <w:rPr>
                <w:rFonts w:hint="eastAsia" w:ascii="宋体" w:hAnsi="宋体"/>
                <w:color w:val="000000"/>
                <w:sz w:val="22"/>
                <w:szCs w:val="24"/>
              </w:rPr>
              <w:t>天津市第五十五中学</w:t>
            </w:r>
          </w:p>
        </w:tc>
        <w:tc>
          <w:tcPr>
            <w:tcW w:w="0" w:type="auto"/>
            <w:shd w:val="clear"/>
            <w:vAlign w:val="top"/>
          </w:tcPr>
          <w:p w14:paraId="103A3388">
            <w:pPr>
              <w:spacing w:beforeLines="0" w:afterLines="0"/>
              <w:jc w:val="center"/>
              <w:rPr>
                <w:rFonts w:hint="default" w:ascii="宋体" w:hAnsi="宋体" w:eastAsia="宋体" w:cs="Calibri"/>
                <w:color w:val="000000"/>
                <w:kern w:val="2"/>
                <w:sz w:val="22"/>
                <w:szCs w:val="24"/>
                <w:lang w:val="en-US" w:eastAsia="zh-CN" w:bidi="ar-SA"/>
              </w:rPr>
            </w:pPr>
            <w:r>
              <w:rPr>
                <w:rFonts w:hint="eastAsia" w:ascii="宋体" w:hAnsi="宋体"/>
                <w:color w:val="000000"/>
                <w:sz w:val="22"/>
                <w:szCs w:val="24"/>
              </w:rPr>
              <w:t>12120101401214050X</w:t>
            </w:r>
          </w:p>
        </w:tc>
        <w:tc>
          <w:tcPr>
            <w:tcW w:w="0" w:type="auto"/>
            <w:shd w:val="clear"/>
            <w:vAlign w:val="top"/>
          </w:tcPr>
          <w:p w14:paraId="2D2D5F4A">
            <w:pPr>
              <w:spacing w:beforeLines="0" w:afterLines="0"/>
              <w:jc w:val="center"/>
              <w:rPr>
                <w:rFonts w:hint="eastAsia" w:ascii="宋体" w:hAnsi="宋体" w:eastAsia="宋体" w:cs="Calibri"/>
                <w:color w:val="000000"/>
                <w:kern w:val="2"/>
                <w:sz w:val="22"/>
                <w:szCs w:val="24"/>
                <w:lang w:val="en-US" w:eastAsia="zh-CN" w:bidi="ar-SA"/>
              </w:rPr>
            </w:pPr>
            <w:r>
              <w:rPr>
                <w:rFonts w:hint="eastAsia" w:ascii="宋体" w:hAnsi="宋体"/>
                <w:color w:val="000000"/>
                <w:sz w:val="22"/>
                <w:szCs w:val="24"/>
              </w:rPr>
              <w:t>和平区卫生监督所</w:t>
            </w:r>
          </w:p>
        </w:tc>
        <w:tc>
          <w:tcPr>
            <w:tcW w:w="0" w:type="auto"/>
            <w:shd w:val="clear"/>
            <w:vAlign w:val="top"/>
          </w:tcPr>
          <w:p w14:paraId="1B16E21E">
            <w:pPr>
              <w:spacing w:beforeLines="0" w:afterLines="0"/>
              <w:jc w:val="center"/>
              <w:rPr>
                <w:rFonts w:hint="eastAsia" w:ascii="宋体" w:hAnsi="宋体" w:eastAsia="宋体" w:cs="Calibri"/>
                <w:color w:val="000000"/>
                <w:kern w:val="2"/>
                <w:sz w:val="22"/>
                <w:szCs w:val="24"/>
                <w:lang w:val="en-US" w:eastAsia="zh-CN" w:bidi="ar-SA"/>
              </w:rPr>
            </w:pPr>
            <w:r>
              <w:rPr>
                <w:rFonts w:hint="eastAsia" w:ascii="宋体" w:hAnsi="宋体"/>
                <w:color w:val="000000"/>
                <w:sz w:val="22"/>
                <w:szCs w:val="24"/>
              </w:rPr>
              <w:t>2025.04.17</w:t>
            </w:r>
          </w:p>
        </w:tc>
        <w:tc>
          <w:tcPr>
            <w:tcW w:w="2924" w:type="dxa"/>
            <w:shd w:val="clear" w:color="auto" w:fill="auto"/>
            <w:vAlign w:val="top"/>
          </w:tcPr>
          <w:p w14:paraId="7BFD5A6E">
            <w:pPr>
              <w:spacing w:beforeLines="0" w:afterLines="0"/>
              <w:jc w:val="left"/>
              <w:rPr>
                <w:rFonts w:hint="eastAsia" w:ascii="宋体" w:hAnsi="宋体" w:eastAsia="宋体" w:cs="Calibri"/>
                <w:color w:val="000000"/>
                <w:kern w:val="2"/>
                <w:sz w:val="22"/>
                <w:szCs w:val="24"/>
                <w:lang w:val="en-US" w:eastAsia="zh-CN" w:bidi="ar-SA"/>
              </w:rPr>
            </w:pPr>
            <w:r>
              <w:rPr>
                <w:rFonts w:hint="eastAsia" w:ascii="宋体" w:hAnsi="宋体"/>
                <w:color w:val="000000"/>
                <w:sz w:val="11"/>
                <w:szCs w:val="11"/>
              </w:rPr>
              <w:t>二次供水单位重点检查卫生许可证持证情况、供管水人员健康体检和培训情况、设施防护及周围环境情况、储水设备定期清洗消毒情况、水质自检情况、饮用水卫生安全巡查服务开展情况</w:t>
            </w:r>
          </w:p>
        </w:tc>
        <w:tc>
          <w:tcPr>
            <w:tcW w:w="0" w:type="auto"/>
            <w:shd w:val="clear" w:color="auto" w:fill="auto"/>
            <w:vAlign w:val="top"/>
          </w:tcPr>
          <w:p w14:paraId="359B16B0">
            <w:pPr>
              <w:spacing w:beforeLines="0" w:afterLines="0"/>
              <w:jc w:val="center"/>
              <w:rPr>
                <w:rFonts w:hint="eastAsia" w:ascii="宋体" w:hAnsi="宋体" w:eastAsia="宋体" w:cs="Calibri"/>
                <w:color w:val="000000"/>
                <w:kern w:val="2"/>
                <w:sz w:val="22"/>
                <w:szCs w:val="24"/>
                <w:lang w:val="en-US" w:eastAsia="zh-CN" w:bidi="ar-SA"/>
              </w:rPr>
            </w:pPr>
            <w:r>
              <w:rPr>
                <w:rFonts w:hint="eastAsia" w:ascii="宋体" w:hAnsi="宋体"/>
                <w:color w:val="000000"/>
                <w:sz w:val="22"/>
                <w:szCs w:val="24"/>
              </w:rPr>
              <w:t>抽查未发现问题</w:t>
            </w:r>
          </w:p>
        </w:tc>
      </w:tr>
      <w:tr w14:paraId="41515E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Align w:val="center"/>
          </w:tcPr>
          <w:p w14:paraId="56C06ADA">
            <w:pPr>
              <w:jc w:val="center"/>
              <w:rPr>
                <w:rFonts w:hint="default" w:ascii="仿宋_GB2312" w:eastAsia="仿宋_GB2312"/>
                <w:b/>
                <w:bCs/>
                <w:color w:val="000000"/>
                <w:sz w:val="24"/>
                <w:szCs w:val="24"/>
                <w:lang w:val="en-US" w:eastAsia="zh-CN"/>
              </w:rPr>
            </w:pPr>
            <w:r>
              <w:rPr>
                <w:rFonts w:hint="eastAsia" w:ascii="仿宋_GB2312" w:eastAsia="仿宋_GB2312"/>
                <w:b/>
                <w:bCs/>
                <w:color w:val="000000"/>
                <w:sz w:val="24"/>
                <w:szCs w:val="24"/>
                <w:lang w:val="en-US" w:eastAsia="zh-CN"/>
              </w:rPr>
              <w:t>6</w:t>
            </w:r>
          </w:p>
        </w:tc>
        <w:tc>
          <w:tcPr>
            <w:tcW w:w="0" w:type="auto"/>
            <w:shd w:val="solid" w:color="FFFFFF" w:fill="auto"/>
            <w:vAlign w:val="top"/>
          </w:tcPr>
          <w:p w14:paraId="794624EC">
            <w:pPr>
              <w:spacing w:beforeLines="0" w:afterLines="0"/>
              <w:jc w:val="center"/>
              <w:rPr>
                <w:rFonts w:hint="default" w:ascii="宋体" w:hAnsi="宋体" w:eastAsia="宋体" w:cs="Calibri"/>
                <w:color w:val="000000" w:themeColor="text1"/>
                <w:kern w:val="2"/>
                <w:sz w:val="22"/>
                <w:szCs w:val="24"/>
                <w:lang w:val="en-US" w:eastAsia="zh-CN" w:bidi="ar-SA"/>
                <w14:textFill>
                  <w14:solidFill>
                    <w14:schemeClr w14:val="tx1"/>
                  </w14:solidFill>
                </w14:textFill>
              </w:rPr>
            </w:pPr>
            <w:r>
              <w:rPr>
                <w:rFonts w:hint="eastAsia" w:ascii="宋体" w:hAnsi="宋体"/>
                <w:color w:val="000000" w:themeColor="text1"/>
                <w:sz w:val="22"/>
                <w:szCs w:val="24"/>
                <w14:textFill>
                  <w14:solidFill>
                    <w14:schemeClr w14:val="tx1"/>
                  </w14:solidFill>
                </w14:textFill>
              </w:rPr>
              <w:t>海航天津中心发展有限公司唐拉雅秀酒店</w:t>
            </w:r>
          </w:p>
        </w:tc>
        <w:tc>
          <w:tcPr>
            <w:tcW w:w="0" w:type="auto"/>
            <w:shd w:val="clear"/>
            <w:vAlign w:val="top"/>
          </w:tcPr>
          <w:p w14:paraId="3BAF8E67">
            <w:pPr>
              <w:spacing w:beforeLines="0" w:afterLines="0"/>
              <w:jc w:val="center"/>
              <w:rPr>
                <w:rFonts w:hint="default" w:ascii="宋体" w:hAnsi="宋体" w:eastAsia="宋体" w:cs="Calibri"/>
                <w:color w:val="000000" w:themeColor="text1"/>
                <w:kern w:val="2"/>
                <w:sz w:val="22"/>
                <w:szCs w:val="24"/>
                <w:lang w:val="en-US" w:eastAsia="zh-CN" w:bidi="ar-SA"/>
                <w14:textFill>
                  <w14:solidFill>
                    <w14:schemeClr w14:val="tx1"/>
                  </w14:solidFill>
                </w14:textFill>
              </w:rPr>
            </w:pPr>
            <w:r>
              <w:rPr>
                <w:rFonts w:hint="eastAsia" w:ascii="宋体" w:hAnsi="宋体"/>
                <w:color w:val="000000" w:themeColor="text1"/>
                <w:sz w:val="22"/>
                <w:szCs w:val="24"/>
                <w14:textFill>
                  <w14:solidFill>
                    <w14:schemeClr w14:val="tx1"/>
                  </w14:solidFill>
                </w14:textFill>
              </w:rPr>
              <w:t>91120101694064534W</w:t>
            </w:r>
          </w:p>
        </w:tc>
        <w:tc>
          <w:tcPr>
            <w:tcW w:w="0" w:type="auto"/>
            <w:shd w:val="clear"/>
            <w:vAlign w:val="top"/>
          </w:tcPr>
          <w:p w14:paraId="4159B089">
            <w:pPr>
              <w:spacing w:beforeLines="0" w:afterLines="0"/>
              <w:jc w:val="center"/>
              <w:rPr>
                <w:rFonts w:hint="eastAsia" w:ascii="宋体" w:hAnsi="宋体" w:eastAsia="宋体" w:cs="Calibri"/>
                <w:color w:val="000000" w:themeColor="text1"/>
                <w:kern w:val="2"/>
                <w:sz w:val="22"/>
                <w:szCs w:val="24"/>
                <w:lang w:val="en-US" w:eastAsia="zh-CN" w:bidi="ar-SA"/>
                <w14:textFill>
                  <w14:solidFill>
                    <w14:schemeClr w14:val="tx1"/>
                  </w14:solidFill>
                </w14:textFill>
              </w:rPr>
            </w:pPr>
            <w:r>
              <w:rPr>
                <w:rFonts w:hint="eastAsia" w:ascii="宋体" w:hAnsi="宋体"/>
                <w:color w:val="000000" w:themeColor="text1"/>
                <w:sz w:val="22"/>
                <w:szCs w:val="24"/>
                <w14:textFill>
                  <w14:solidFill>
                    <w14:schemeClr w14:val="tx1"/>
                  </w14:solidFill>
                </w14:textFill>
              </w:rPr>
              <w:t>和平区卫生监督所</w:t>
            </w:r>
          </w:p>
        </w:tc>
        <w:tc>
          <w:tcPr>
            <w:tcW w:w="0" w:type="auto"/>
            <w:shd w:val="clear"/>
            <w:vAlign w:val="top"/>
          </w:tcPr>
          <w:p w14:paraId="5CF7BE16">
            <w:pPr>
              <w:spacing w:beforeLines="0" w:afterLines="0"/>
              <w:jc w:val="center"/>
              <w:rPr>
                <w:rFonts w:hint="eastAsia" w:ascii="宋体" w:hAnsi="宋体" w:eastAsia="宋体" w:cs="Calibri"/>
                <w:color w:val="000000" w:themeColor="text1"/>
                <w:kern w:val="2"/>
                <w:sz w:val="22"/>
                <w:szCs w:val="24"/>
                <w:lang w:val="en-US" w:eastAsia="zh-CN" w:bidi="ar-SA"/>
                <w14:textFill>
                  <w14:solidFill>
                    <w14:schemeClr w14:val="tx1"/>
                  </w14:solidFill>
                </w14:textFill>
              </w:rPr>
            </w:pPr>
            <w:r>
              <w:rPr>
                <w:rFonts w:hint="eastAsia" w:ascii="宋体" w:hAnsi="宋体"/>
                <w:color w:val="000000" w:themeColor="text1"/>
                <w:sz w:val="22"/>
                <w:szCs w:val="24"/>
                <w14:textFill>
                  <w14:solidFill>
                    <w14:schemeClr w14:val="tx1"/>
                  </w14:solidFill>
                </w14:textFill>
              </w:rPr>
              <w:t>2025.04.22</w:t>
            </w:r>
          </w:p>
        </w:tc>
        <w:tc>
          <w:tcPr>
            <w:tcW w:w="2924" w:type="dxa"/>
            <w:shd w:val="clear" w:color="auto" w:fill="auto"/>
            <w:vAlign w:val="top"/>
          </w:tcPr>
          <w:p w14:paraId="1B9AFE9F">
            <w:pPr>
              <w:spacing w:beforeLines="0" w:afterLines="0"/>
              <w:jc w:val="left"/>
              <w:rPr>
                <w:rFonts w:hint="eastAsia" w:ascii="宋体" w:hAnsi="宋体" w:eastAsia="宋体" w:cs="Calibri"/>
                <w:color w:val="000000"/>
                <w:kern w:val="2"/>
                <w:sz w:val="22"/>
                <w:szCs w:val="24"/>
                <w:lang w:val="en-US" w:eastAsia="zh-CN" w:bidi="ar-SA"/>
              </w:rPr>
            </w:pPr>
            <w:r>
              <w:rPr>
                <w:rFonts w:hint="eastAsia" w:ascii="宋体" w:hAnsi="宋体"/>
                <w:color w:val="000000"/>
                <w:sz w:val="11"/>
                <w:szCs w:val="11"/>
              </w:rPr>
              <w:t>二次供水单位重点检查卫生许可证持证情况、供管水人员健康体检和培训情况、设施防护及周围环境情况、储水设备定期清洗消毒情况、水质自检情况、饮用水卫生安全巡查服务开展情况</w:t>
            </w:r>
          </w:p>
        </w:tc>
        <w:tc>
          <w:tcPr>
            <w:tcW w:w="0" w:type="auto"/>
            <w:shd w:val="clear" w:color="auto" w:fill="auto"/>
            <w:vAlign w:val="top"/>
          </w:tcPr>
          <w:p w14:paraId="413165FF">
            <w:pPr>
              <w:spacing w:beforeLines="0" w:afterLines="0"/>
              <w:jc w:val="center"/>
              <w:rPr>
                <w:rFonts w:hint="eastAsia" w:ascii="宋体" w:hAnsi="宋体" w:eastAsia="宋体" w:cs="Calibri"/>
                <w:color w:val="000000"/>
                <w:kern w:val="2"/>
                <w:sz w:val="22"/>
                <w:szCs w:val="24"/>
                <w:lang w:val="en-US" w:eastAsia="zh-CN" w:bidi="ar-SA"/>
              </w:rPr>
            </w:pPr>
            <w:r>
              <w:rPr>
                <w:rFonts w:hint="eastAsia" w:ascii="宋体" w:hAnsi="宋体"/>
                <w:color w:val="000000"/>
                <w:sz w:val="22"/>
                <w:szCs w:val="24"/>
              </w:rPr>
              <w:t>抽查未发现问题</w:t>
            </w:r>
          </w:p>
        </w:tc>
      </w:tr>
    </w:tbl>
    <w:p w14:paraId="71C4DCF8">
      <w:pPr>
        <w:numPr>
          <w:ilvl w:val="0"/>
          <w:numId w:val="1"/>
        </w:numPr>
        <w:ind w:left="0" w:leftChars="0" w:right="320" w:rightChars="0" w:firstLine="0" w:firstLineChars="0"/>
        <w:jc w:val="both"/>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学校卫生</w:t>
      </w:r>
    </w:p>
    <w:tbl>
      <w:tblPr>
        <w:tblStyle w:val="4"/>
        <w:tblW w:w="87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05"/>
        <w:gridCol w:w="1054"/>
        <w:gridCol w:w="1305"/>
        <w:gridCol w:w="900"/>
        <w:gridCol w:w="975"/>
        <w:gridCol w:w="2924"/>
        <w:gridCol w:w="992"/>
      </w:tblGrid>
      <w:tr w14:paraId="412E64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05" w:type="dxa"/>
            <w:vAlign w:val="center"/>
          </w:tcPr>
          <w:p w14:paraId="12689C23">
            <w:pPr>
              <w:jc w:val="center"/>
              <w:rPr>
                <w:rFonts w:ascii="仿宋_GB2312" w:hAnsi="宋体" w:eastAsia="仿宋_GB2312" w:cs="宋体"/>
                <w:b/>
                <w:bCs/>
                <w:color w:val="000000"/>
                <w:sz w:val="24"/>
                <w:szCs w:val="24"/>
              </w:rPr>
            </w:pPr>
            <w:r>
              <w:rPr>
                <w:rFonts w:hint="eastAsia" w:ascii="仿宋_GB2312" w:eastAsia="仿宋_GB2312"/>
                <w:b/>
                <w:bCs/>
                <w:color w:val="000000"/>
                <w:sz w:val="24"/>
                <w:szCs w:val="24"/>
              </w:rPr>
              <w:t>序号</w:t>
            </w:r>
          </w:p>
        </w:tc>
        <w:tc>
          <w:tcPr>
            <w:tcW w:w="1054" w:type="dxa"/>
            <w:vAlign w:val="center"/>
          </w:tcPr>
          <w:p w14:paraId="79DD7DF1">
            <w:pPr>
              <w:jc w:val="center"/>
              <w:rPr>
                <w:rFonts w:ascii="仿宋_GB2312" w:eastAsia="仿宋_GB2312"/>
                <w:b/>
                <w:bCs/>
                <w:sz w:val="24"/>
                <w:szCs w:val="24"/>
              </w:rPr>
            </w:pPr>
            <w:r>
              <w:rPr>
                <w:rFonts w:hint="eastAsia" w:ascii="仿宋_GB2312" w:eastAsia="仿宋_GB2312"/>
                <w:b/>
                <w:bCs/>
                <w:sz w:val="24"/>
                <w:szCs w:val="24"/>
              </w:rPr>
              <w:t>检查对象</w:t>
            </w:r>
          </w:p>
          <w:p w14:paraId="5855E584">
            <w:pPr>
              <w:jc w:val="center"/>
              <w:rPr>
                <w:rFonts w:ascii="仿宋_GB2312" w:hAnsi="宋体" w:eastAsia="仿宋_GB2312" w:cs="宋体"/>
                <w:b/>
                <w:bCs/>
                <w:sz w:val="24"/>
                <w:szCs w:val="24"/>
              </w:rPr>
            </w:pPr>
            <w:r>
              <w:rPr>
                <w:rFonts w:hint="eastAsia" w:ascii="仿宋_GB2312" w:eastAsia="仿宋_GB2312"/>
                <w:b/>
                <w:bCs/>
                <w:sz w:val="24"/>
                <w:szCs w:val="24"/>
              </w:rPr>
              <w:t>名称</w:t>
            </w:r>
          </w:p>
        </w:tc>
        <w:tc>
          <w:tcPr>
            <w:tcW w:w="1305" w:type="dxa"/>
            <w:vAlign w:val="center"/>
          </w:tcPr>
          <w:p w14:paraId="2200A472">
            <w:pPr>
              <w:jc w:val="center"/>
              <w:rPr>
                <w:rFonts w:ascii="仿宋_GB2312" w:hAnsi="宋体" w:eastAsia="仿宋_GB2312" w:cs="宋体"/>
                <w:b/>
                <w:bCs/>
                <w:color w:val="000000"/>
                <w:sz w:val="24"/>
                <w:szCs w:val="24"/>
              </w:rPr>
            </w:pPr>
            <w:r>
              <w:rPr>
                <w:rFonts w:hint="eastAsia" w:ascii="仿宋_GB2312" w:eastAsia="仿宋_GB2312"/>
                <w:b/>
                <w:bCs/>
                <w:color w:val="000000"/>
                <w:sz w:val="24"/>
                <w:szCs w:val="24"/>
              </w:rPr>
              <w:t>社会信用代码</w:t>
            </w:r>
          </w:p>
        </w:tc>
        <w:tc>
          <w:tcPr>
            <w:tcW w:w="900" w:type="dxa"/>
            <w:vAlign w:val="center"/>
          </w:tcPr>
          <w:p w14:paraId="0D658A40">
            <w:pPr>
              <w:jc w:val="center"/>
              <w:rPr>
                <w:rFonts w:ascii="仿宋_GB2312" w:hAnsi="宋体" w:eastAsia="仿宋_GB2312" w:cs="宋体"/>
                <w:b/>
                <w:bCs/>
                <w:color w:val="000000"/>
                <w:sz w:val="24"/>
                <w:szCs w:val="24"/>
              </w:rPr>
            </w:pPr>
            <w:r>
              <w:rPr>
                <w:rFonts w:hint="eastAsia" w:ascii="仿宋_GB2312" w:eastAsia="仿宋_GB2312"/>
                <w:b/>
                <w:bCs/>
                <w:color w:val="000000"/>
                <w:sz w:val="24"/>
                <w:szCs w:val="24"/>
              </w:rPr>
              <w:t>任务执行机构</w:t>
            </w:r>
          </w:p>
        </w:tc>
        <w:tc>
          <w:tcPr>
            <w:tcW w:w="975" w:type="dxa"/>
            <w:vAlign w:val="center"/>
          </w:tcPr>
          <w:p w14:paraId="241EF212">
            <w:pPr>
              <w:jc w:val="center"/>
              <w:rPr>
                <w:rFonts w:ascii="仿宋_GB2312" w:eastAsia="仿宋_GB2312"/>
                <w:b/>
                <w:bCs/>
                <w:color w:val="000000"/>
                <w:sz w:val="24"/>
                <w:szCs w:val="24"/>
              </w:rPr>
            </w:pPr>
            <w:r>
              <w:rPr>
                <w:rFonts w:hint="eastAsia" w:ascii="仿宋_GB2312" w:eastAsia="仿宋_GB2312"/>
                <w:b/>
                <w:bCs/>
                <w:color w:val="000000"/>
                <w:sz w:val="24"/>
                <w:szCs w:val="24"/>
              </w:rPr>
              <w:t>检查</w:t>
            </w:r>
          </w:p>
          <w:p w14:paraId="6D76C30B">
            <w:pPr>
              <w:jc w:val="center"/>
              <w:rPr>
                <w:rFonts w:ascii="仿宋_GB2312" w:hAnsi="宋体" w:eastAsia="仿宋_GB2312" w:cs="宋体"/>
                <w:b/>
                <w:bCs/>
                <w:color w:val="000000"/>
                <w:sz w:val="24"/>
                <w:szCs w:val="24"/>
              </w:rPr>
            </w:pPr>
            <w:r>
              <w:rPr>
                <w:rFonts w:hint="eastAsia" w:ascii="仿宋_GB2312" w:eastAsia="仿宋_GB2312"/>
                <w:b/>
                <w:bCs/>
                <w:color w:val="000000"/>
                <w:sz w:val="24"/>
                <w:szCs w:val="24"/>
              </w:rPr>
              <w:t>日期</w:t>
            </w:r>
          </w:p>
        </w:tc>
        <w:tc>
          <w:tcPr>
            <w:tcW w:w="2924" w:type="dxa"/>
            <w:vAlign w:val="center"/>
          </w:tcPr>
          <w:p w14:paraId="14D6A87F">
            <w:pPr>
              <w:jc w:val="center"/>
              <w:rPr>
                <w:rFonts w:ascii="仿宋_GB2312" w:eastAsia="仿宋_GB2312"/>
                <w:b/>
                <w:bCs/>
                <w:color w:val="000000"/>
                <w:sz w:val="24"/>
                <w:szCs w:val="24"/>
              </w:rPr>
            </w:pPr>
            <w:r>
              <w:rPr>
                <w:rFonts w:hint="eastAsia" w:ascii="仿宋_GB2312" w:eastAsia="仿宋_GB2312"/>
                <w:b/>
                <w:bCs/>
                <w:color w:val="000000"/>
                <w:sz w:val="24"/>
                <w:szCs w:val="24"/>
              </w:rPr>
              <w:t>检查</w:t>
            </w:r>
          </w:p>
          <w:p w14:paraId="4B6EF14A">
            <w:pPr>
              <w:jc w:val="center"/>
              <w:rPr>
                <w:rFonts w:ascii="仿宋_GB2312" w:hAnsi="宋体" w:eastAsia="仿宋_GB2312" w:cs="宋体"/>
                <w:b/>
                <w:bCs/>
                <w:color w:val="000000"/>
                <w:sz w:val="24"/>
                <w:szCs w:val="24"/>
              </w:rPr>
            </w:pPr>
            <w:r>
              <w:rPr>
                <w:rFonts w:hint="eastAsia" w:ascii="仿宋_GB2312" w:eastAsia="仿宋_GB2312"/>
                <w:b/>
                <w:bCs/>
                <w:color w:val="000000"/>
                <w:sz w:val="24"/>
                <w:szCs w:val="24"/>
              </w:rPr>
              <w:t>事项</w:t>
            </w:r>
          </w:p>
        </w:tc>
        <w:tc>
          <w:tcPr>
            <w:tcW w:w="992" w:type="dxa"/>
            <w:vAlign w:val="center"/>
          </w:tcPr>
          <w:p w14:paraId="11C4FD27">
            <w:pPr>
              <w:jc w:val="center"/>
              <w:rPr>
                <w:rFonts w:ascii="仿宋_GB2312" w:eastAsia="仿宋_GB2312"/>
                <w:b/>
                <w:bCs/>
                <w:color w:val="000000"/>
                <w:sz w:val="24"/>
                <w:szCs w:val="24"/>
              </w:rPr>
            </w:pPr>
            <w:r>
              <w:rPr>
                <w:rFonts w:hint="eastAsia" w:ascii="仿宋_GB2312" w:eastAsia="仿宋_GB2312"/>
                <w:b/>
                <w:bCs/>
                <w:color w:val="000000"/>
                <w:sz w:val="24"/>
                <w:szCs w:val="24"/>
              </w:rPr>
              <w:t>检查</w:t>
            </w:r>
          </w:p>
          <w:p w14:paraId="39B127BE">
            <w:pPr>
              <w:jc w:val="center"/>
              <w:rPr>
                <w:rFonts w:ascii="仿宋_GB2312" w:hAnsi="宋体" w:eastAsia="仿宋_GB2312" w:cs="宋体"/>
                <w:b/>
                <w:bCs/>
                <w:color w:val="000000"/>
                <w:sz w:val="24"/>
                <w:szCs w:val="24"/>
              </w:rPr>
            </w:pPr>
            <w:r>
              <w:rPr>
                <w:rFonts w:hint="eastAsia" w:ascii="仿宋_GB2312" w:eastAsia="仿宋_GB2312"/>
                <w:b/>
                <w:bCs/>
                <w:color w:val="000000"/>
                <w:sz w:val="24"/>
                <w:szCs w:val="24"/>
              </w:rPr>
              <w:t>结果</w:t>
            </w:r>
          </w:p>
        </w:tc>
      </w:tr>
      <w:tr w14:paraId="438703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05" w:type="dxa"/>
            <w:vAlign w:val="center"/>
          </w:tcPr>
          <w:p w14:paraId="6174D356">
            <w:pPr>
              <w:jc w:val="center"/>
              <w:rPr>
                <w:rFonts w:hint="eastAsia" w:ascii="仿宋_GB2312" w:eastAsia="仿宋_GB2312"/>
                <w:b/>
                <w:bCs/>
                <w:color w:val="000000"/>
                <w:sz w:val="24"/>
                <w:szCs w:val="24"/>
                <w:lang w:val="en-US" w:eastAsia="zh-CN"/>
              </w:rPr>
            </w:pPr>
            <w:r>
              <w:rPr>
                <w:rFonts w:hint="eastAsia" w:ascii="仿宋_GB2312" w:eastAsia="仿宋_GB2312"/>
                <w:b/>
                <w:bCs/>
                <w:color w:val="000000"/>
                <w:sz w:val="24"/>
                <w:szCs w:val="24"/>
                <w:lang w:val="en-US" w:eastAsia="zh-CN"/>
              </w:rPr>
              <w:t>1</w:t>
            </w:r>
          </w:p>
        </w:tc>
        <w:tc>
          <w:tcPr>
            <w:tcW w:w="1054" w:type="dxa"/>
            <w:shd w:val="clear"/>
            <w:vAlign w:val="top"/>
          </w:tcPr>
          <w:p w14:paraId="4B5A07CD">
            <w:pPr>
              <w:spacing w:beforeLines="0" w:afterLines="0"/>
              <w:jc w:val="left"/>
              <w:rPr>
                <w:rFonts w:hint="eastAsia" w:ascii="·½ÕýÊéËÎ_GBK" w:hAnsi="·½ÕýÊéËÎ_GBK" w:eastAsia="·½ÕýÊéËÎ_GBK" w:cs="Calibri"/>
                <w:color w:val="000000"/>
                <w:kern w:val="2"/>
                <w:sz w:val="20"/>
                <w:szCs w:val="24"/>
                <w:lang w:val="en-US" w:eastAsia="zh-CN" w:bidi="ar-SA"/>
              </w:rPr>
            </w:pPr>
            <w:r>
              <w:rPr>
                <w:rFonts w:hint="default" w:ascii="·½ÕýÊéËÎ_GBK" w:hAnsi="·½ÕýÊéËÎ_GBK" w:eastAsia="·½ÕýÊéËÎ_GBK"/>
                <w:color w:val="000000"/>
                <w:sz w:val="20"/>
                <w:szCs w:val="24"/>
              </w:rPr>
              <w:t>天津市第二十一中学</w:t>
            </w:r>
          </w:p>
        </w:tc>
        <w:tc>
          <w:tcPr>
            <w:tcW w:w="1305" w:type="dxa"/>
            <w:shd w:val="clear"/>
            <w:vAlign w:val="top"/>
          </w:tcPr>
          <w:p w14:paraId="4A29F48A">
            <w:pPr>
              <w:spacing w:beforeLines="0" w:afterLines="0"/>
              <w:jc w:val="left"/>
              <w:rPr>
                <w:rFonts w:hint="eastAsia" w:ascii="Arial" w:hAnsi="Arial" w:eastAsia="·½ÕýÊéËÎ_GBK" w:cs="Calibri"/>
                <w:color w:val="000000"/>
                <w:kern w:val="2"/>
                <w:sz w:val="20"/>
                <w:szCs w:val="24"/>
                <w:lang w:val="en-US" w:eastAsia="zh-CN" w:bidi="ar-SA"/>
              </w:rPr>
            </w:pPr>
            <w:r>
              <w:rPr>
                <w:rFonts w:hint="default" w:ascii="Arial" w:hAnsi="Arial" w:eastAsia="·½ÕýÊéËÎ_GBK"/>
                <w:color w:val="000000"/>
                <w:sz w:val="20"/>
                <w:szCs w:val="24"/>
              </w:rPr>
              <w:t>12120101401214114U</w:t>
            </w:r>
          </w:p>
        </w:tc>
        <w:tc>
          <w:tcPr>
            <w:tcW w:w="900" w:type="dxa"/>
            <w:shd w:val="clear"/>
            <w:vAlign w:val="top"/>
          </w:tcPr>
          <w:p w14:paraId="1D58A38D">
            <w:pPr>
              <w:spacing w:beforeLines="0" w:afterLines="0"/>
              <w:jc w:val="center"/>
              <w:rPr>
                <w:rFonts w:hint="eastAsia" w:ascii="宋体" w:hAnsi="宋体" w:eastAsia="宋体" w:cs="Calibri"/>
                <w:color w:val="000000"/>
                <w:kern w:val="2"/>
                <w:sz w:val="22"/>
                <w:szCs w:val="24"/>
                <w:lang w:val="en-US" w:eastAsia="zh-CN" w:bidi="ar-SA"/>
              </w:rPr>
            </w:pPr>
            <w:r>
              <w:rPr>
                <w:rFonts w:hint="eastAsia" w:ascii="宋体" w:hAnsi="宋体"/>
                <w:color w:val="000000"/>
                <w:sz w:val="22"/>
                <w:szCs w:val="24"/>
              </w:rPr>
              <w:t>和平区卫生监督所</w:t>
            </w:r>
          </w:p>
        </w:tc>
        <w:tc>
          <w:tcPr>
            <w:tcW w:w="975" w:type="dxa"/>
            <w:shd w:val="clear"/>
            <w:vAlign w:val="top"/>
          </w:tcPr>
          <w:p w14:paraId="5059535D">
            <w:pPr>
              <w:spacing w:beforeLines="0" w:afterLines="0"/>
              <w:jc w:val="center"/>
              <w:rPr>
                <w:rFonts w:hint="eastAsia" w:ascii="宋体" w:hAnsi="宋体" w:eastAsia="宋体" w:cs="Calibri"/>
                <w:color w:val="000000"/>
                <w:kern w:val="2"/>
                <w:sz w:val="22"/>
                <w:szCs w:val="24"/>
                <w:lang w:val="en-US" w:eastAsia="zh-CN" w:bidi="ar-SA"/>
              </w:rPr>
            </w:pPr>
            <w:r>
              <w:rPr>
                <w:rFonts w:hint="eastAsia" w:ascii="宋体" w:hAnsi="宋体"/>
                <w:color w:val="000000"/>
                <w:sz w:val="22"/>
                <w:szCs w:val="24"/>
              </w:rPr>
              <w:t>2025.04.16</w:t>
            </w:r>
          </w:p>
        </w:tc>
        <w:tc>
          <w:tcPr>
            <w:tcW w:w="2924" w:type="dxa"/>
            <w:shd w:val="clear"/>
            <w:vAlign w:val="top"/>
          </w:tcPr>
          <w:p w14:paraId="223C7C67">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left"/>
              <w:textAlignment w:val="auto"/>
              <w:rPr>
                <w:rFonts w:hint="eastAsia" w:ascii="宋体" w:hAnsi="宋体"/>
                <w:color w:val="000000"/>
                <w:sz w:val="10"/>
                <w:szCs w:val="10"/>
              </w:rPr>
            </w:pPr>
            <w:r>
              <w:rPr>
                <w:rFonts w:hint="eastAsia" w:ascii="宋体" w:hAnsi="宋体"/>
                <w:color w:val="000000"/>
                <w:sz w:val="10"/>
                <w:szCs w:val="10"/>
              </w:rPr>
              <w:t>1.学校落实教学和生活环境卫生要求情况</w:t>
            </w:r>
          </w:p>
          <w:p w14:paraId="764DB22C">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left"/>
              <w:textAlignment w:val="auto"/>
              <w:rPr>
                <w:rFonts w:hint="eastAsia" w:ascii="宋体" w:hAnsi="宋体"/>
                <w:color w:val="000000"/>
                <w:sz w:val="10"/>
                <w:szCs w:val="10"/>
              </w:rPr>
            </w:pPr>
            <w:r>
              <w:rPr>
                <w:rFonts w:hint="eastAsia" w:ascii="宋体" w:hAnsi="宋体"/>
                <w:color w:val="000000"/>
                <w:sz w:val="10"/>
                <w:szCs w:val="10"/>
              </w:rPr>
              <w:t>2.学校落实传染病和常见病防控要求情况</w:t>
            </w:r>
          </w:p>
          <w:p w14:paraId="638417F4">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left"/>
              <w:textAlignment w:val="auto"/>
              <w:rPr>
                <w:rFonts w:hint="eastAsia" w:ascii="宋体" w:hAnsi="宋体" w:eastAsia="宋体" w:cs="Calibri"/>
                <w:color w:val="000000"/>
                <w:kern w:val="2"/>
                <w:sz w:val="10"/>
                <w:szCs w:val="10"/>
                <w:lang w:val="en-US" w:eastAsia="zh-CN" w:bidi="ar-SA"/>
              </w:rPr>
            </w:pPr>
            <w:r>
              <w:rPr>
                <w:rFonts w:hint="eastAsia" w:ascii="宋体" w:hAnsi="宋体"/>
                <w:color w:val="000000"/>
                <w:sz w:val="10"/>
                <w:szCs w:val="10"/>
              </w:rPr>
              <w:t>3.学校落实饮用水卫生要求情况</w:t>
            </w:r>
          </w:p>
        </w:tc>
        <w:tc>
          <w:tcPr>
            <w:tcW w:w="992" w:type="dxa"/>
            <w:shd w:val="clear"/>
            <w:vAlign w:val="top"/>
          </w:tcPr>
          <w:p w14:paraId="34765B22">
            <w:pPr>
              <w:spacing w:beforeLines="0" w:afterLines="0"/>
              <w:jc w:val="center"/>
              <w:rPr>
                <w:rFonts w:hint="eastAsia" w:ascii="宋体" w:hAnsi="宋体" w:eastAsia="宋体" w:cs="Calibri"/>
                <w:color w:val="000000"/>
                <w:kern w:val="2"/>
                <w:sz w:val="22"/>
                <w:szCs w:val="24"/>
                <w:lang w:val="en-US" w:eastAsia="zh-CN" w:bidi="ar-SA"/>
              </w:rPr>
            </w:pPr>
            <w:r>
              <w:rPr>
                <w:rFonts w:hint="eastAsia" w:ascii="宋体" w:hAnsi="宋体"/>
                <w:color w:val="000000"/>
                <w:sz w:val="22"/>
                <w:szCs w:val="24"/>
              </w:rPr>
              <w:t>抽查未发现问题</w:t>
            </w:r>
          </w:p>
        </w:tc>
      </w:tr>
    </w:tbl>
    <w:p w14:paraId="3C0B4B31">
      <w:pPr>
        <w:numPr>
          <w:numId w:val="0"/>
        </w:numPr>
        <w:ind w:leftChars="0" w:right="320" w:rightChars="0"/>
        <w:jc w:val="both"/>
        <w:rPr>
          <w:rFonts w:hint="eastAsia" w:ascii="仿宋" w:hAnsi="仿宋" w:eastAsia="仿宋" w:cs="Times New Roman"/>
          <w:sz w:val="32"/>
          <w:szCs w:val="32"/>
          <w:lang w:val="en-US" w:eastAsia="zh-CN"/>
        </w:rPr>
      </w:pPr>
    </w:p>
    <w:p w14:paraId="37346A63">
      <w:pPr>
        <w:ind w:right="320"/>
        <w:jc w:val="right"/>
        <w:rPr>
          <w:rFonts w:ascii="仿宋_GB2312" w:hAnsi="仿宋" w:eastAsia="仿宋_GB2312" w:cs="Times New Roman"/>
          <w:sz w:val="28"/>
          <w:szCs w:val="28"/>
        </w:rPr>
      </w:pPr>
      <w:r>
        <w:rPr>
          <w:rFonts w:hint="eastAsia" w:ascii="仿宋_GB2312" w:hAnsi="仿宋" w:eastAsia="仿宋_GB2312" w:cs="Times New Roman"/>
          <w:sz w:val="28"/>
          <w:szCs w:val="28"/>
        </w:rPr>
        <w:t>202</w:t>
      </w:r>
      <w:r>
        <w:rPr>
          <w:rFonts w:hint="eastAsia" w:ascii="仿宋_GB2312" w:hAnsi="仿宋" w:eastAsia="仿宋_GB2312" w:cs="Times New Roman"/>
          <w:sz w:val="28"/>
          <w:szCs w:val="28"/>
          <w:lang w:val="en-US" w:eastAsia="zh-CN"/>
        </w:rPr>
        <w:t>5</w:t>
      </w:r>
      <w:r>
        <w:rPr>
          <w:rFonts w:hint="eastAsia" w:ascii="仿宋_GB2312" w:hAnsi="仿宋" w:eastAsia="仿宋_GB2312" w:cs="Times New Roman"/>
          <w:sz w:val="28"/>
          <w:szCs w:val="28"/>
        </w:rPr>
        <w:t>年</w:t>
      </w:r>
      <w:r>
        <w:rPr>
          <w:rFonts w:hint="eastAsia" w:ascii="仿宋_GB2312" w:hAnsi="仿宋" w:eastAsia="仿宋_GB2312" w:cs="Times New Roman"/>
          <w:sz w:val="28"/>
          <w:szCs w:val="28"/>
          <w:lang w:val="en-US" w:eastAsia="zh-CN"/>
        </w:rPr>
        <w:t>04</w:t>
      </w:r>
      <w:r>
        <w:rPr>
          <w:rFonts w:hint="eastAsia" w:ascii="仿宋_GB2312" w:hAnsi="仿宋" w:eastAsia="仿宋_GB2312" w:cs="Times New Roman"/>
          <w:sz w:val="28"/>
          <w:szCs w:val="28"/>
        </w:rPr>
        <w:t>月</w:t>
      </w:r>
      <w:r>
        <w:rPr>
          <w:rFonts w:hint="eastAsia" w:ascii="仿宋_GB2312" w:hAnsi="仿宋" w:eastAsia="仿宋_GB2312" w:cs="Times New Roman"/>
          <w:sz w:val="28"/>
          <w:szCs w:val="28"/>
          <w:lang w:val="en-US" w:eastAsia="zh-CN"/>
        </w:rPr>
        <w:t>30</w:t>
      </w:r>
      <w:r>
        <w:rPr>
          <w:rFonts w:hint="eastAsia" w:ascii="仿宋_GB2312" w:hAnsi="仿宋" w:eastAsia="仿宋_GB2312" w:cs="Times New Roman"/>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½ÕýÊéËÎ_GBK">
    <w:altName w:val="Segoe Print"/>
    <w:panose1 w:val="00000000000000000000"/>
    <w:charset w:val="00"/>
    <w:family w:val="auto"/>
    <w:pitch w:val="default"/>
    <w:sig w:usb0="00000000"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814926"/>
    <w:multiLevelType w:val="singleLevel"/>
    <w:tmpl w:val="6F81492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mI5OTY3MTljNjZjOTBkNmMyYmE1NzRlNzYwOGM4NDEifQ=="/>
  </w:docVars>
  <w:rsids>
    <w:rsidRoot w:val="00172A27"/>
    <w:rsid w:val="00003605"/>
    <w:rsid w:val="0001229C"/>
    <w:rsid w:val="00032ED6"/>
    <w:rsid w:val="00041A6E"/>
    <w:rsid w:val="00045151"/>
    <w:rsid w:val="000461E3"/>
    <w:rsid w:val="00051E70"/>
    <w:rsid w:val="0007037A"/>
    <w:rsid w:val="00072C87"/>
    <w:rsid w:val="00083F36"/>
    <w:rsid w:val="0008608C"/>
    <w:rsid w:val="0008658C"/>
    <w:rsid w:val="00086A82"/>
    <w:rsid w:val="00095DC7"/>
    <w:rsid w:val="000965BF"/>
    <w:rsid w:val="000A30B8"/>
    <w:rsid w:val="000B0479"/>
    <w:rsid w:val="000B70C5"/>
    <w:rsid w:val="000E061A"/>
    <w:rsid w:val="000E1DB5"/>
    <w:rsid w:val="000E305C"/>
    <w:rsid w:val="000F581A"/>
    <w:rsid w:val="000F6CA6"/>
    <w:rsid w:val="000F750B"/>
    <w:rsid w:val="00100E79"/>
    <w:rsid w:val="001237F4"/>
    <w:rsid w:val="001238C1"/>
    <w:rsid w:val="00124F19"/>
    <w:rsid w:val="00130420"/>
    <w:rsid w:val="001467D2"/>
    <w:rsid w:val="0015163B"/>
    <w:rsid w:val="001551A0"/>
    <w:rsid w:val="001564B9"/>
    <w:rsid w:val="0016013D"/>
    <w:rsid w:val="00163F32"/>
    <w:rsid w:val="001659CF"/>
    <w:rsid w:val="00170709"/>
    <w:rsid w:val="00171D42"/>
    <w:rsid w:val="00175247"/>
    <w:rsid w:val="001755CA"/>
    <w:rsid w:val="00186A0D"/>
    <w:rsid w:val="0019340D"/>
    <w:rsid w:val="0019362F"/>
    <w:rsid w:val="001A5E32"/>
    <w:rsid w:val="001A7211"/>
    <w:rsid w:val="001B0991"/>
    <w:rsid w:val="001C28EB"/>
    <w:rsid w:val="001C33A8"/>
    <w:rsid w:val="001C3A27"/>
    <w:rsid w:val="001D0034"/>
    <w:rsid w:val="001D0AF0"/>
    <w:rsid w:val="001D1C5E"/>
    <w:rsid w:val="001D59A0"/>
    <w:rsid w:val="001D6FE3"/>
    <w:rsid w:val="001E089B"/>
    <w:rsid w:val="001E148F"/>
    <w:rsid w:val="001E5E6B"/>
    <w:rsid w:val="001E764D"/>
    <w:rsid w:val="001F63A3"/>
    <w:rsid w:val="001F6AE2"/>
    <w:rsid w:val="001F7F53"/>
    <w:rsid w:val="00214DBE"/>
    <w:rsid w:val="0022359F"/>
    <w:rsid w:val="00223ACE"/>
    <w:rsid w:val="00230292"/>
    <w:rsid w:val="00234518"/>
    <w:rsid w:val="002372AC"/>
    <w:rsid w:val="0024606B"/>
    <w:rsid w:val="00255287"/>
    <w:rsid w:val="002614E4"/>
    <w:rsid w:val="002623A1"/>
    <w:rsid w:val="002646FC"/>
    <w:rsid w:val="00265BDD"/>
    <w:rsid w:val="002729BE"/>
    <w:rsid w:val="00275642"/>
    <w:rsid w:val="002869D0"/>
    <w:rsid w:val="002A28A1"/>
    <w:rsid w:val="002C34F5"/>
    <w:rsid w:val="002D4181"/>
    <w:rsid w:val="002D6346"/>
    <w:rsid w:val="002D707A"/>
    <w:rsid w:val="002F486F"/>
    <w:rsid w:val="002F4CE6"/>
    <w:rsid w:val="0030255B"/>
    <w:rsid w:val="003033D5"/>
    <w:rsid w:val="00305DDE"/>
    <w:rsid w:val="00307954"/>
    <w:rsid w:val="00310D80"/>
    <w:rsid w:val="0032397A"/>
    <w:rsid w:val="00326A13"/>
    <w:rsid w:val="00333190"/>
    <w:rsid w:val="00341D86"/>
    <w:rsid w:val="003454EE"/>
    <w:rsid w:val="0038213B"/>
    <w:rsid w:val="00391CD8"/>
    <w:rsid w:val="003A643E"/>
    <w:rsid w:val="003B7F86"/>
    <w:rsid w:val="003C1CDA"/>
    <w:rsid w:val="003C2D7A"/>
    <w:rsid w:val="003D14F9"/>
    <w:rsid w:val="003D55E8"/>
    <w:rsid w:val="003D56AB"/>
    <w:rsid w:val="003E10F2"/>
    <w:rsid w:val="003E236E"/>
    <w:rsid w:val="003E6798"/>
    <w:rsid w:val="003F6012"/>
    <w:rsid w:val="003F6CD1"/>
    <w:rsid w:val="004073A8"/>
    <w:rsid w:val="0041047F"/>
    <w:rsid w:val="00430424"/>
    <w:rsid w:val="00431E20"/>
    <w:rsid w:val="00435549"/>
    <w:rsid w:val="0043687A"/>
    <w:rsid w:val="0044138F"/>
    <w:rsid w:val="0044156B"/>
    <w:rsid w:val="00442764"/>
    <w:rsid w:val="004506F8"/>
    <w:rsid w:val="00457CEF"/>
    <w:rsid w:val="00461E80"/>
    <w:rsid w:val="00465231"/>
    <w:rsid w:val="00467C35"/>
    <w:rsid w:val="004748AA"/>
    <w:rsid w:val="00482B5A"/>
    <w:rsid w:val="004921EA"/>
    <w:rsid w:val="00494255"/>
    <w:rsid w:val="00495921"/>
    <w:rsid w:val="004A46EA"/>
    <w:rsid w:val="004D242C"/>
    <w:rsid w:val="004D6F79"/>
    <w:rsid w:val="004E7C18"/>
    <w:rsid w:val="004F1B42"/>
    <w:rsid w:val="004F4F20"/>
    <w:rsid w:val="00500575"/>
    <w:rsid w:val="00527636"/>
    <w:rsid w:val="0053721B"/>
    <w:rsid w:val="0054178A"/>
    <w:rsid w:val="00547FEB"/>
    <w:rsid w:val="00551CEB"/>
    <w:rsid w:val="00552B09"/>
    <w:rsid w:val="0056373E"/>
    <w:rsid w:val="00571386"/>
    <w:rsid w:val="00576342"/>
    <w:rsid w:val="005855B5"/>
    <w:rsid w:val="005905F1"/>
    <w:rsid w:val="00590F24"/>
    <w:rsid w:val="00592B10"/>
    <w:rsid w:val="005937A4"/>
    <w:rsid w:val="005A1305"/>
    <w:rsid w:val="005A1C69"/>
    <w:rsid w:val="005A540D"/>
    <w:rsid w:val="005B06B2"/>
    <w:rsid w:val="005B401D"/>
    <w:rsid w:val="005B7AD9"/>
    <w:rsid w:val="005C2B8A"/>
    <w:rsid w:val="005C7C7E"/>
    <w:rsid w:val="005D68A1"/>
    <w:rsid w:val="005F404A"/>
    <w:rsid w:val="005F5E8D"/>
    <w:rsid w:val="005F7394"/>
    <w:rsid w:val="006122CB"/>
    <w:rsid w:val="00622053"/>
    <w:rsid w:val="00646498"/>
    <w:rsid w:val="00646A78"/>
    <w:rsid w:val="00651759"/>
    <w:rsid w:val="006659DD"/>
    <w:rsid w:val="00670637"/>
    <w:rsid w:val="00671E3A"/>
    <w:rsid w:val="00672712"/>
    <w:rsid w:val="0067684B"/>
    <w:rsid w:val="00677997"/>
    <w:rsid w:val="0069246E"/>
    <w:rsid w:val="006C7993"/>
    <w:rsid w:val="006D72E5"/>
    <w:rsid w:val="006E029A"/>
    <w:rsid w:val="006E25FA"/>
    <w:rsid w:val="006E5550"/>
    <w:rsid w:val="006E604C"/>
    <w:rsid w:val="006E7600"/>
    <w:rsid w:val="007020DD"/>
    <w:rsid w:val="00720D78"/>
    <w:rsid w:val="007231EE"/>
    <w:rsid w:val="00724A9F"/>
    <w:rsid w:val="00727B77"/>
    <w:rsid w:val="00733329"/>
    <w:rsid w:val="00737513"/>
    <w:rsid w:val="00753A2F"/>
    <w:rsid w:val="00757881"/>
    <w:rsid w:val="007618C5"/>
    <w:rsid w:val="00774FB7"/>
    <w:rsid w:val="007852D8"/>
    <w:rsid w:val="007975FA"/>
    <w:rsid w:val="007A6A4E"/>
    <w:rsid w:val="007B54C5"/>
    <w:rsid w:val="007D233B"/>
    <w:rsid w:val="007D31CC"/>
    <w:rsid w:val="007D37AB"/>
    <w:rsid w:val="007F1CD9"/>
    <w:rsid w:val="007F5A7B"/>
    <w:rsid w:val="0080405F"/>
    <w:rsid w:val="008057FD"/>
    <w:rsid w:val="00813BD2"/>
    <w:rsid w:val="00813EA2"/>
    <w:rsid w:val="00832E5A"/>
    <w:rsid w:val="00833767"/>
    <w:rsid w:val="0084152A"/>
    <w:rsid w:val="008440B4"/>
    <w:rsid w:val="008577B9"/>
    <w:rsid w:val="008858DC"/>
    <w:rsid w:val="00892581"/>
    <w:rsid w:val="0089358C"/>
    <w:rsid w:val="0089761E"/>
    <w:rsid w:val="008A231F"/>
    <w:rsid w:val="008A2EAE"/>
    <w:rsid w:val="008C6DE3"/>
    <w:rsid w:val="008D0A37"/>
    <w:rsid w:val="008D0FCE"/>
    <w:rsid w:val="008D19B0"/>
    <w:rsid w:val="008E519C"/>
    <w:rsid w:val="008F28D6"/>
    <w:rsid w:val="008F3804"/>
    <w:rsid w:val="00903EF4"/>
    <w:rsid w:val="00907B5B"/>
    <w:rsid w:val="00916324"/>
    <w:rsid w:val="00924C8B"/>
    <w:rsid w:val="00925CAD"/>
    <w:rsid w:val="0093655A"/>
    <w:rsid w:val="009415F8"/>
    <w:rsid w:val="00941F9C"/>
    <w:rsid w:val="00942B0F"/>
    <w:rsid w:val="00942F7F"/>
    <w:rsid w:val="00947407"/>
    <w:rsid w:val="00950B6D"/>
    <w:rsid w:val="00956B80"/>
    <w:rsid w:val="0097715D"/>
    <w:rsid w:val="00983F3C"/>
    <w:rsid w:val="00984DEE"/>
    <w:rsid w:val="0099173D"/>
    <w:rsid w:val="009A15D9"/>
    <w:rsid w:val="009A54C4"/>
    <w:rsid w:val="009B74C8"/>
    <w:rsid w:val="009C00FA"/>
    <w:rsid w:val="009C027E"/>
    <w:rsid w:val="009C1426"/>
    <w:rsid w:val="009C52FE"/>
    <w:rsid w:val="009C618C"/>
    <w:rsid w:val="009D3023"/>
    <w:rsid w:val="009D3607"/>
    <w:rsid w:val="009D6C5E"/>
    <w:rsid w:val="009E43A6"/>
    <w:rsid w:val="009F2E67"/>
    <w:rsid w:val="009F357B"/>
    <w:rsid w:val="00A050BA"/>
    <w:rsid w:val="00A21239"/>
    <w:rsid w:val="00A4170A"/>
    <w:rsid w:val="00A41A99"/>
    <w:rsid w:val="00A5247F"/>
    <w:rsid w:val="00A54A93"/>
    <w:rsid w:val="00A573ED"/>
    <w:rsid w:val="00A61CB8"/>
    <w:rsid w:val="00A63793"/>
    <w:rsid w:val="00A66989"/>
    <w:rsid w:val="00A73F53"/>
    <w:rsid w:val="00A77A32"/>
    <w:rsid w:val="00A97C7E"/>
    <w:rsid w:val="00AA1617"/>
    <w:rsid w:val="00AA311D"/>
    <w:rsid w:val="00AB2172"/>
    <w:rsid w:val="00AB3CAB"/>
    <w:rsid w:val="00AC0073"/>
    <w:rsid w:val="00AC0FE4"/>
    <w:rsid w:val="00AC257B"/>
    <w:rsid w:val="00AC4490"/>
    <w:rsid w:val="00AC4E73"/>
    <w:rsid w:val="00AC667F"/>
    <w:rsid w:val="00AD2AEA"/>
    <w:rsid w:val="00AD353A"/>
    <w:rsid w:val="00AE0FA9"/>
    <w:rsid w:val="00AE10A0"/>
    <w:rsid w:val="00AE4808"/>
    <w:rsid w:val="00AF0135"/>
    <w:rsid w:val="00AF5C84"/>
    <w:rsid w:val="00B215CD"/>
    <w:rsid w:val="00B3464E"/>
    <w:rsid w:val="00B430BC"/>
    <w:rsid w:val="00B4677C"/>
    <w:rsid w:val="00B5561D"/>
    <w:rsid w:val="00B62E69"/>
    <w:rsid w:val="00B65519"/>
    <w:rsid w:val="00B65873"/>
    <w:rsid w:val="00B836D0"/>
    <w:rsid w:val="00B841D4"/>
    <w:rsid w:val="00B94B8B"/>
    <w:rsid w:val="00B960D5"/>
    <w:rsid w:val="00BA73AD"/>
    <w:rsid w:val="00BB5251"/>
    <w:rsid w:val="00BB5BF6"/>
    <w:rsid w:val="00BB6152"/>
    <w:rsid w:val="00BC1CBA"/>
    <w:rsid w:val="00BC4546"/>
    <w:rsid w:val="00BC6180"/>
    <w:rsid w:val="00BE04BA"/>
    <w:rsid w:val="00BE1B0C"/>
    <w:rsid w:val="00BF6C2E"/>
    <w:rsid w:val="00C01E9B"/>
    <w:rsid w:val="00C05663"/>
    <w:rsid w:val="00C07BC6"/>
    <w:rsid w:val="00C11764"/>
    <w:rsid w:val="00C11991"/>
    <w:rsid w:val="00C161D6"/>
    <w:rsid w:val="00C352AE"/>
    <w:rsid w:val="00C36B5F"/>
    <w:rsid w:val="00C42926"/>
    <w:rsid w:val="00C6002B"/>
    <w:rsid w:val="00C6361B"/>
    <w:rsid w:val="00C66E1B"/>
    <w:rsid w:val="00C71DD1"/>
    <w:rsid w:val="00C75095"/>
    <w:rsid w:val="00C75C6F"/>
    <w:rsid w:val="00C82ABB"/>
    <w:rsid w:val="00C866ED"/>
    <w:rsid w:val="00C95CE4"/>
    <w:rsid w:val="00C96E84"/>
    <w:rsid w:val="00CA4CD4"/>
    <w:rsid w:val="00CA55EE"/>
    <w:rsid w:val="00CB0331"/>
    <w:rsid w:val="00CB18CB"/>
    <w:rsid w:val="00CC1270"/>
    <w:rsid w:val="00CC38F6"/>
    <w:rsid w:val="00CE1766"/>
    <w:rsid w:val="00CE28E2"/>
    <w:rsid w:val="00CE2D2D"/>
    <w:rsid w:val="00D018FE"/>
    <w:rsid w:val="00D03387"/>
    <w:rsid w:val="00D058D5"/>
    <w:rsid w:val="00D06913"/>
    <w:rsid w:val="00D072EE"/>
    <w:rsid w:val="00D139C6"/>
    <w:rsid w:val="00D3178E"/>
    <w:rsid w:val="00D450E1"/>
    <w:rsid w:val="00D50213"/>
    <w:rsid w:val="00D56DF4"/>
    <w:rsid w:val="00D57EFF"/>
    <w:rsid w:val="00D64E99"/>
    <w:rsid w:val="00D82177"/>
    <w:rsid w:val="00D9192A"/>
    <w:rsid w:val="00D9681F"/>
    <w:rsid w:val="00DB37C3"/>
    <w:rsid w:val="00DB6B84"/>
    <w:rsid w:val="00DC006A"/>
    <w:rsid w:val="00DC2B6F"/>
    <w:rsid w:val="00DD6E6F"/>
    <w:rsid w:val="00DE0AB3"/>
    <w:rsid w:val="00DF2766"/>
    <w:rsid w:val="00DF3FD7"/>
    <w:rsid w:val="00E0515B"/>
    <w:rsid w:val="00E0532D"/>
    <w:rsid w:val="00E0785D"/>
    <w:rsid w:val="00E10A89"/>
    <w:rsid w:val="00E10E82"/>
    <w:rsid w:val="00E147AA"/>
    <w:rsid w:val="00E44168"/>
    <w:rsid w:val="00E60AA8"/>
    <w:rsid w:val="00E623BE"/>
    <w:rsid w:val="00E72E7F"/>
    <w:rsid w:val="00E746C2"/>
    <w:rsid w:val="00E84F1A"/>
    <w:rsid w:val="00E85A9C"/>
    <w:rsid w:val="00E92279"/>
    <w:rsid w:val="00EA41A8"/>
    <w:rsid w:val="00EA4C51"/>
    <w:rsid w:val="00EB167B"/>
    <w:rsid w:val="00EB1FF5"/>
    <w:rsid w:val="00EC03F2"/>
    <w:rsid w:val="00EC1AA4"/>
    <w:rsid w:val="00EC2ED6"/>
    <w:rsid w:val="00EC5F0C"/>
    <w:rsid w:val="00EC68B2"/>
    <w:rsid w:val="00EE1E7A"/>
    <w:rsid w:val="00EE547D"/>
    <w:rsid w:val="00EF708F"/>
    <w:rsid w:val="00F118C0"/>
    <w:rsid w:val="00F12089"/>
    <w:rsid w:val="00F134FA"/>
    <w:rsid w:val="00F172D0"/>
    <w:rsid w:val="00F3291F"/>
    <w:rsid w:val="00F41C69"/>
    <w:rsid w:val="00F4247A"/>
    <w:rsid w:val="00F471C2"/>
    <w:rsid w:val="00F50849"/>
    <w:rsid w:val="00F53235"/>
    <w:rsid w:val="00F5535A"/>
    <w:rsid w:val="00F56269"/>
    <w:rsid w:val="00F629BD"/>
    <w:rsid w:val="00F763BF"/>
    <w:rsid w:val="00F76B42"/>
    <w:rsid w:val="00FA6D5E"/>
    <w:rsid w:val="00FA7611"/>
    <w:rsid w:val="00FA7C34"/>
    <w:rsid w:val="00FB2AB4"/>
    <w:rsid w:val="00FB6CD0"/>
    <w:rsid w:val="00FD2A2C"/>
    <w:rsid w:val="00FE4BB8"/>
    <w:rsid w:val="00FF339E"/>
    <w:rsid w:val="08D1258E"/>
    <w:rsid w:val="09F65A87"/>
    <w:rsid w:val="0ADB063B"/>
    <w:rsid w:val="12D32416"/>
    <w:rsid w:val="147B548B"/>
    <w:rsid w:val="16C67A2E"/>
    <w:rsid w:val="21D939DD"/>
    <w:rsid w:val="29647708"/>
    <w:rsid w:val="2E671F3D"/>
    <w:rsid w:val="35F26D56"/>
    <w:rsid w:val="3A3923C4"/>
    <w:rsid w:val="4B4E7C57"/>
    <w:rsid w:val="546A189F"/>
    <w:rsid w:val="5CB41418"/>
    <w:rsid w:val="65AE364D"/>
    <w:rsid w:val="6CAB3039"/>
    <w:rsid w:val="6EA11C8A"/>
    <w:rsid w:val="7235153B"/>
    <w:rsid w:val="73B36934"/>
    <w:rsid w:val="7DFA78BC"/>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autoRedefine/>
    <w:semiHidden/>
    <w:qFormat/>
    <w:uiPriority w:val="99"/>
    <w:pPr>
      <w:tabs>
        <w:tab w:val="center" w:pos="4153"/>
        <w:tab w:val="right" w:pos="8306"/>
      </w:tabs>
      <w:snapToGrid w:val="0"/>
      <w:jc w:val="left"/>
    </w:pPr>
    <w:rPr>
      <w:sz w:val="18"/>
      <w:szCs w:val="18"/>
    </w:rPr>
  </w:style>
  <w:style w:type="paragraph" w:styleId="3">
    <w:name w:val="header"/>
    <w:basedOn w:val="1"/>
    <w:link w:val="8"/>
    <w:autoRedefine/>
    <w:semiHidden/>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basedOn w:val="5"/>
    <w:autoRedefine/>
    <w:semiHidden/>
    <w:unhideWhenUsed/>
    <w:qFormat/>
    <w:uiPriority w:val="99"/>
    <w:rPr>
      <w:color w:val="F8F8F8"/>
      <w:u w:val="none"/>
    </w:rPr>
  </w:style>
  <w:style w:type="character" w:styleId="7">
    <w:name w:val="Hyperlink"/>
    <w:basedOn w:val="5"/>
    <w:autoRedefine/>
    <w:unhideWhenUsed/>
    <w:qFormat/>
    <w:uiPriority w:val="99"/>
    <w:rPr>
      <w:color w:val="666666"/>
      <w:u w:val="none"/>
    </w:rPr>
  </w:style>
  <w:style w:type="character" w:customStyle="1" w:styleId="8">
    <w:name w:val="页眉 Char"/>
    <w:basedOn w:val="5"/>
    <w:link w:val="3"/>
    <w:autoRedefine/>
    <w:semiHidden/>
    <w:qFormat/>
    <w:locked/>
    <w:uiPriority w:val="99"/>
    <w:rPr>
      <w:sz w:val="18"/>
      <w:szCs w:val="18"/>
    </w:rPr>
  </w:style>
  <w:style w:type="character" w:customStyle="1" w:styleId="9">
    <w:name w:val="页脚 Char"/>
    <w:basedOn w:val="5"/>
    <w:link w:val="2"/>
    <w:autoRedefine/>
    <w:semiHidden/>
    <w:qFormat/>
    <w:locked/>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AABFE-7B8C-46FF-A45D-8010330E87B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1676</Words>
  <Characters>1945</Characters>
  <Lines>2</Lines>
  <Paragraphs>1</Paragraphs>
  <TotalTime>5</TotalTime>
  <ScaleCrop>false</ScaleCrop>
  <LinksUpToDate>false</LinksUpToDate>
  <CharactersWithSpaces>1950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2017-12-15T07:19:00Z</dcterms:created>
  <dc:creator>Administrator</dc:creator>
  <cp:lastModifiedBy>骆杨</cp:lastModifiedBy>
  <cp:lastPrinted>2018-08-23T01:46:00Z</cp:lastPrinted>
  <dcterms:modified xsi:type="dcterms:W3CDTF">2025-04-30T07:47:47Z</dcterms:modified>
  <cp:revision>199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D704CEB7CA924B97A63656279EA86309</vt:lpwstr>
  </property>
  <property fmtid="{D5CDD505-2E9C-101B-9397-08002B2CF9AE}" pid="4" name="KSOTemplateDocerSaveRecord">
    <vt:lpwstr>eyJoZGlkIjoiZmI5OTY3MTljNjZjOTBkNmMyYmE1NzRlNzYwOGM4NDEiLCJ1c2VySWQiOiIyNDYxMTIwNTkifQ==</vt:lpwstr>
  </property>
</Properties>
</file>