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321" w:firstLineChars="100"/>
        <w:rPr>
          <w:b/>
          <w:bCs/>
          <w:sz w:val="32"/>
          <w:szCs w:val="32"/>
        </w:rPr>
      </w:pPr>
      <w:bookmarkStart w:id="0" w:name="_GoBack"/>
      <w:bookmarkEnd w:id="0"/>
      <w:r>
        <w:rPr>
          <w:rFonts w:hint="eastAsia"/>
          <w:b/>
          <w:bCs/>
          <w:sz w:val="32"/>
          <w:szCs w:val="32"/>
        </w:rPr>
        <w:t>附件：</w:t>
      </w:r>
    </w:p>
    <w:p>
      <w:pPr>
        <w:spacing w:line="480" w:lineRule="auto"/>
        <w:jc w:val="center"/>
        <w:rPr>
          <w:rFonts w:ascii="黑体" w:hAnsi="黑体" w:eastAsia="黑体" w:cs="黑体"/>
          <w:sz w:val="44"/>
          <w:szCs w:val="44"/>
        </w:rPr>
      </w:pPr>
      <w:r>
        <w:rPr>
          <w:rFonts w:hint="eastAsia" w:ascii="黑体" w:hAnsi="黑体" w:eastAsia="黑体" w:cs="黑体"/>
          <w:sz w:val="44"/>
          <w:szCs w:val="44"/>
        </w:rPr>
        <w:t>202</w:t>
      </w:r>
      <w:r>
        <w:rPr>
          <w:rFonts w:ascii="黑体" w:hAnsi="黑体" w:eastAsia="黑体" w:cs="黑体"/>
          <w:sz w:val="44"/>
          <w:szCs w:val="44"/>
        </w:rPr>
        <w:t>2</w:t>
      </w:r>
      <w:r>
        <w:rPr>
          <w:rFonts w:hint="eastAsia" w:ascii="黑体" w:hAnsi="黑体" w:eastAsia="黑体" w:cs="黑体"/>
          <w:sz w:val="44"/>
          <w:szCs w:val="44"/>
        </w:rPr>
        <w:t>级外省市普通高中就读学生转学申请</w:t>
      </w:r>
    </w:p>
    <w:p>
      <w:pPr>
        <w:pStyle w:val="2"/>
      </w:pPr>
    </w:p>
    <w:p>
      <w:pPr>
        <w:ind w:firstLine="960" w:firstLineChars="300"/>
        <w:jc w:val="left"/>
        <w:rPr>
          <w:rFonts w:ascii="仿宋_GB2312" w:eastAsia="仿宋_GB2312"/>
          <w:b/>
          <w:bCs/>
          <w:sz w:val="32"/>
          <w:szCs w:val="32"/>
          <w:u w:val="single"/>
        </w:rPr>
      </w:pPr>
      <w:r>
        <w:rPr>
          <w:rFonts w:hint="eastAsia" w:ascii="仿宋_GB2312" w:eastAsia="仿宋_GB2312"/>
          <w:sz w:val="32"/>
          <w:szCs w:val="32"/>
        </w:rPr>
        <w:t>学生</w:t>
      </w:r>
      <w:r>
        <w:rPr>
          <w:rFonts w:hint="eastAsia" w:ascii="仿宋_GB2312" w:eastAsia="仿宋_GB2312"/>
          <w:sz w:val="32"/>
          <w:szCs w:val="32"/>
          <w:u w:val="single"/>
        </w:rPr>
        <w:t xml:space="preserve">          </w:t>
      </w:r>
      <w:r>
        <w:rPr>
          <w:rFonts w:hint="eastAsia" w:ascii="仿宋_GB2312" w:eastAsia="仿宋_GB2312"/>
          <w:sz w:val="32"/>
          <w:szCs w:val="32"/>
        </w:rPr>
        <w:t>，性别</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hint="eastAsia" w:ascii="仿宋_GB2312" w:eastAsia="仿宋_GB2312"/>
          <w:b/>
          <w:bCs/>
          <w:sz w:val="32"/>
          <w:szCs w:val="32"/>
          <w:u w:val="single"/>
        </w:rPr>
        <w:t xml:space="preserve">    </w:t>
      </w:r>
    </w:p>
    <w:p>
      <w:pPr>
        <w:jc w:val="left"/>
        <w:rPr>
          <w:rFonts w:ascii="仿宋_GB2312" w:eastAsia="仿宋_GB2312"/>
          <w:b/>
          <w:bCs/>
          <w:sz w:val="32"/>
          <w:szCs w:val="32"/>
        </w:rPr>
      </w:pP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系天津市和平区户口，户籍地址为</w:t>
      </w:r>
      <w:r>
        <w:rPr>
          <w:rFonts w:hint="eastAsia" w:ascii="仿宋_GB2312" w:eastAsia="仿宋_GB2312"/>
          <w:sz w:val="32"/>
          <w:szCs w:val="32"/>
          <w:u w:val="single"/>
        </w:rPr>
        <w:t xml:space="preserve">          </w:t>
      </w:r>
      <w:r>
        <w:rPr>
          <w:rFonts w:hint="eastAsia" w:ascii="仿宋_GB2312" w:eastAsia="仿宋_GB2312"/>
          <w:b/>
          <w:bCs/>
          <w:sz w:val="32"/>
          <w:szCs w:val="32"/>
          <w:u w:val="single"/>
        </w:rPr>
        <w:t xml:space="preserve">   </w:t>
      </w:r>
    </w:p>
    <w:p>
      <w:pPr>
        <w:jc w:val="left"/>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，转学前就读于</w:t>
      </w:r>
      <w:r>
        <w:rPr>
          <w:rFonts w:hint="eastAsia" w:ascii="仿宋_GB2312" w:eastAsia="仿宋_GB2312"/>
          <w:sz w:val="32"/>
          <w:szCs w:val="32"/>
          <w:u w:val="single"/>
        </w:rPr>
        <w:t xml:space="preserve">                    </w:t>
      </w:r>
      <w:r>
        <w:rPr>
          <w:rFonts w:hint="eastAsia" w:ascii="仿宋_GB2312" w:eastAsia="仿宋_GB2312"/>
          <w:sz w:val="32"/>
          <w:szCs w:val="32"/>
        </w:rPr>
        <w:t xml:space="preserve"> 学校</w:t>
      </w:r>
      <w:r>
        <w:rPr>
          <w:rFonts w:hint="eastAsia" w:ascii="仿宋_GB2312" w:eastAsia="仿宋_GB2312"/>
          <w:sz w:val="32"/>
          <w:szCs w:val="32"/>
          <w:u w:val="single"/>
        </w:rPr>
        <w:t xml:space="preserve">     </w:t>
      </w:r>
      <w:r>
        <w:rPr>
          <w:rFonts w:hint="eastAsia" w:ascii="仿宋_GB2312" w:eastAsia="仿宋_GB2312"/>
          <w:sz w:val="32"/>
          <w:szCs w:val="32"/>
        </w:rPr>
        <w:t>年级，全国学籍号为</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w:t>
      </w:r>
    </w:p>
    <w:p>
      <w:pPr>
        <w:ind w:firstLine="640" w:firstLineChars="200"/>
        <w:jc w:val="left"/>
        <w:rPr>
          <w:b/>
          <w:bCs/>
          <w:sz w:val="28"/>
          <w:szCs w:val="28"/>
        </w:rPr>
      </w:pPr>
      <w:r>
        <w:rPr>
          <w:rFonts w:hint="eastAsia" w:ascii="仿宋_GB2312" w:eastAsia="仿宋_GB2312"/>
          <w:sz w:val="32"/>
          <w:szCs w:val="32"/>
        </w:rPr>
        <w:t xml:space="preserve">    </w:t>
      </w:r>
      <w:r>
        <w:rPr>
          <w:rFonts w:hint="eastAsia"/>
          <w:b/>
          <w:bCs/>
          <w:sz w:val="28"/>
          <w:szCs w:val="28"/>
        </w:rPr>
        <w:t>请学生监护人仔细阅读如下内容，如无异议，请在下方签字。</w:t>
      </w:r>
    </w:p>
    <w:p>
      <w:pPr>
        <w:adjustRightInd w:val="0"/>
        <w:snapToGrid w:val="0"/>
        <w:spacing w:line="60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学生本人及其监护人现已充分了解天津市普通高中转学和学籍管理的相关规定，并承诺办理高中转学时所提供的相关学籍、户籍和不动产证明等材料均合法、真实、有效。学生转学后确保按时到校，服从学校各项管理，遵守禁止出现人籍分离、空挂学籍的规定。</w:t>
      </w:r>
    </w:p>
    <w:p>
      <w:pPr>
        <w:adjustRightInd w:val="0"/>
        <w:snapToGrid w:val="0"/>
        <w:spacing w:line="60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学生本人及其监护人愿意承担由于违反承诺所带来的无法转学、取消学籍、不能参加高考等一切后果。</w:t>
      </w:r>
    </w:p>
    <w:p>
      <w:pPr>
        <w:ind w:firstLine="640" w:firstLineChars="200"/>
        <w:rPr>
          <w:rFonts w:ascii="仿宋_GB2312" w:eastAsia="仿宋_GB2312"/>
          <w:sz w:val="32"/>
          <w:szCs w:val="32"/>
        </w:rPr>
      </w:pPr>
      <w:r>
        <w:rPr>
          <w:rFonts w:hint="eastAsia" w:ascii="仿宋_GB2312" w:eastAsia="仿宋_GB2312"/>
          <w:sz w:val="32"/>
          <w:szCs w:val="32"/>
        </w:rPr>
        <w:t>现申请转入和平区就读。</w:t>
      </w:r>
    </w:p>
    <w:p>
      <w:pPr>
        <w:spacing w:line="480" w:lineRule="auto"/>
        <w:ind w:firstLine="4800" w:firstLineChars="2000"/>
        <w:rPr>
          <w:sz w:val="24"/>
          <w:u w:val="single"/>
        </w:rPr>
      </w:pPr>
      <w:r>
        <w:rPr>
          <w:rFonts w:hint="eastAsia"/>
          <w:sz w:val="24"/>
        </w:rPr>
        <w:t>监护人签字（父亲\母亲\其他）：</w:t>
      </w:r>
      <w:r>
        <w:rPr>
          <w:rFonts w:hint="eastAsia"/>
          <w:sz w:val="24"/>
          <w:u w:val="single"/>
        </w:rPr>
        <w:t xml:space="preserve">              </w:t>
      </w:r>
    </w:p>
    <w:p>
      <w:pPr>
        <w:spacing w:line="480" w:lineRule="auto"/>
        <w:ind w:firstLine="5520" w:firstLineChars="2300"/>
        <w:rPr>
          <w:sz w:val="24"/>
          <w:u w:val="single"/>
        </w:rPr>
      </w:pPr>
      <w:r>
        <w:rPr>
          <w:rFonts w:hint="eastAsia"/>
          <w:sz w:val="24"/>
        </w:rPr>
        <w:t>有效联系方式：</w:t>
      </w:r>
      <w:r>
        <w:rPr>
          <w:rFonts w:hint="eastAsia"/>
          <w:sz w:val="24"/>
          <w:u w:val="single"/>
        </w:rPr>
        <w:t xml:space="preserve">                    </w:t>
      </w:r>
    </w:p>
    <w:p>
      <w:pPr>
        <w:spacing w:line="480" w:lineRule="auto"/>
        <w:ind w:firstLine="5520" w:firstLineChars="2300"/>
        <w:jc w:val="right"/>
        <w:rPr>
          <w:sz w:val="24"/>
        </w:rPr>
      </w:pPr>
      <w:r>
        <w:rPr>
          <w:rFonts w:hint="eastAsia"/>
          <w:sz w:val="24"/>
        </w:rPr>
        <w:t>年      月       日</w:t>
      </w:r>
    </w:p>
    <w:p>
      <w:pPr>
        <w:spacing w:line="480" w:lineRule="auto"/>
        <w:jc w:val="right"/>
        <w:rPr>
          <w:rFonts w:ascii="仿宋" w:hAnsi="仿宋" w:eastAsia="仿宋" w:cs="仿宋"/>
          <w:sz w:val="30"/>
          <w:szCs w:val="30"/>
        </w:rPr>
      </w:pPr>
      <w:r>
        <w:rPr>
          <w:rFonts w:hint="eastAsia"/>
          <w:sz w:val="24"/>
        </w:rPr>
        <w:t>（监护人一方签字即视为有效）</w:t>
      </w:r>
    </w:p>
    <w:p>
      <w:pPr>
        <w:pStyle w:val="2"/>
      </w:pPr>
    </w:p>
    <w:sectPr>
      <w:pgSz w:w="11906" w:h="16838"/>
      <w:pgMar w:top="1644" w:right="1417" w:bottom="164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C5"/>
    <w:rsid w:val="00337654"/>
    <w:rsid w:val="00470492"/>
    <w:rsid w:val="005168C5"/>
    <w:rsid w:val="00801639"/>
    <w:rsid w:val="008B64B3"/>
    <w:rsid w:val="00B92072"/>
    <w:rsid w:val="3EFE666A"/>
    <w:rsid w:val="AEF6B300"/>
    <w:rsid w:val="FBEF4AC2"/>
    <w:rsid w:val="FE1FD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cs="Times New Roman"/>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jc w:val="center"/>
    </w:pPr>
    <w:rPr>
      <w:rFonts w:ascii="Times New Roman" w:hAnsi="Times New Roman" w:eastAsia="仿宋_GB2312" w:cs="Times New Roman"/>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99"/>
    <w:rPr>
      <w:color w:val="0000FF"/>
      <w:u w:val="single"/>
    </w:rPr>
  </w:style>
  <w:style w:type="paragraph" w:customStyle="1" w:styleId="12">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390</Words>
  <Characters>2226</Characters>
  <Lines>18</Lines>
  <Paragraphs>5</Paragraphs>
  <TotalTime>9</TotalTime>
  <ScaleCrop>false</ScaleCrop>
  <LinksUpToDate>false</LinksUpToDate>
  <CharactersWithSpaces>2611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2022-12-23T19:01:00Z</dcterms:created>
  <dc:creator>Administrator</dc:creator>
  <cp:lastModifiedBy>greatwall</cp:lastModifiedBy>
  <cp:lastPrinted>2021-08-24T10:32:00Z</cp:lastPrinted>
  <dcterms:modified xsi:type="dcterms:W3CDTF">2022-12-26T09:11:30Z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1F1018E9CA0A480DAE7B3E710A76D26D</vt:lpwstr>
  </property>
</Properties>
</file>